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EAC" w:rsidRDefault="00373EAC" w:rsidP="006B75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Cape Elizabeth Town Council 2017 Goals</w:t>
      </w:r>
    </w:p>
    <w:p w:rsidR="00373EAC" w:rsidRDefault="00373EAC" w:rsidP="006B7590">
      <w:pPr>
        <w:jc w:val="center"/>
        <w:rPr>
          <w:b/>
          <w:sz w:val="32"/>
          <w:szCs w:val="32"/>
        </w:rPr>
      </w:pPr>
    </w:p>
    <w:p w:rsidR="00373EAC" w:rsidRPr="002E7258" w:rsidRDefault="00373EAC" w:rsidP="004F373C">
      <w:pPr>
        <w:pStyle w:val="ListParagraph"/>
        <w:numPr>
          <w:ilvl w:val="0"/>
          <w:numId w:val="2"/>
        </w:numPr>
        <w:rPr>
          <w:b/>
        </w:rPr>
      </w:pPr>
      <w:r w:rsidRPr="002E7258">
        <w:rPr>
          <w:b/>
        </w:rPr>
        <w:t>Effective Leadership</w:t>
      </w:r>
    </w:p>
    <w:p w:rsidR="00373EAC" w:rsidRDefault="00373EAC" w:rsidP="004F373C">
      <w:r>
        <w:rPr>
          <w:i/>
        </w:rPr>
        <w:t>We will provide leadership for the community by enhancing good governance such as transparency, accountability, integrity and maintaining strong management structures.</w:t>
      </w:r>
    </w:p>
    <w:p w:rsidR="00373EAC" w:rsidRPr="006C48FB" w:rsidRDefault="00373EAC" w:rsidP="004F373C">
      <w:pPr>
        <w:rPr>
          <w:b/>
        </w:rPr>
      </w:pPr>
      <w:r w:rsidRPr="006C48FB">
        <w:rPr>
          <w:b/>
        </w:rPr>
        <w:t xml:space="preserve">Potential Implementation Opportunities </w:t>
      </w:r>
    </w:p>
    <w:p w:rsidR="00373EAC" w:rsidRDefault="00373EAC" w:rsidP="004F373C">
      <w:pPr>
        <w:pStyle w:val="ListParagraph"/>
        <w:numPr>
          <w:ilvl w:val="0"/>
          <w:numId w:val="4"/>
        </w:numPr>
      </w:pPr>
      <w:r>
        <w:t>Appoint a new town manager and ensure a successful orientation and transition, including approval of a development plan.</w:t>
      </w:r>
    </w:p>
    <w:p w:rsidR="00373EAC" w:rsidRPr="006C48FB" w:rsidRDefault="00373EAC" w:rsidP="004F373C">
      <w:pPr>
        <w:pStyle w:val="ListParagraph"/>
        <w:numPr>
          <w:ilvl w:val="0"/>
          <w:numId w:val="4"/>
        </w:numPr>
      </w:pPr>
      <w:r w:rsidRPr="006C48FB">
        <w:t xml:space="preserve">Work with the </w:t>
      </w:r>
      <w:r>
        <w:t>t</w:t>
      </w:r>
      <w:r w:rsidRPr="006C48FB">
        <w:t xml:space="preserve">own </w:t>
      </w:r>
      <w:r>
        <w:t>m</w:t>
      </w:r>
      <w:r w:rsidRPr="006C48FB">
        <w:t xml:space="preserve">anager </w:t>
      </w:r>
      <w:r>
        <w:t>in</w:t>
      </w:r>
      <w:r w:rsidRPr="006C48FB">
        <w:t xml:space="preserve"> the development and implementation of services that address community needs</w:t>
      </w:r>
      <w:r>
        <w:t>.</w:t>
      </w:r>
    </w:p>
    <w:p w:rsidR="00373EAC" w:rsidRPr="00720C1D" w:rsidRDefault="00373EAC" w:rsidP="004F373C">
      <w:pPr>
        <w:pStyle w:val="ListParagraph"/>
        <w:numPr>
          <w:ilvl w:val="0"/>
          <w:numId w:val="4"/>
        </w:numPr>
      </w:pPr>
      <w:r w:rsidRPr="00720C1D">
        <w:t xml:space="preserve">Encourage the </w:t>
      </w:r>
      <w:r>
        <w:t>m</w:t>
      </w:r>
      <w:r w:rsidRPr="00720C1D">
        <w:t>anager to review succession planning in all departments</w:t>
      </w:r>
      <w:r>
        <w:t>.</w:t>
      </w:r>
    </w:p>
    <w:p w:rsidR="00373EAC" w:rsidRPr="00720C1D" w:rsidRDefault="00373EAC" w:rsidP="004F373C">
      <w:pPr>
        <w:pStyle w:val="ListParagraph"/>
        <w:numPr>
          <w:ilvl w:val="0"/>
          <w:numId w:val="4"/>
        </w:numPr>
      </w:pPr>
      <w:r w:rsidRPr="00720C1D">
        <w:t>Ensure that any new goal or program is reviewed with business model principles</w:t>
      </w:r>
      <w:r>
        <w:t>.</w:t>
      </w:r>
    </w:p>
    <w:p w:rsidR="00373EAC" w:rsidRPr="00720C1D" w:rsidRDefault="00373EAC" w:rsidP="004F373C">
      <w:pPr>
        <w:pStyle w:val="ListParagraph"/>
        <w:numPr>
          <w:ilvl w:val="0"/>
          <w:numId w:val="4"/>
        </w:numPr>
      </w:pPr>
      <w:r w:rsidRPr="00720C1D">
        <w:t>Continue to examine opportunities to share services and resources with other communities</w:t>
      </w:r>
      <w:r>
        <w:t>.</w:t>
      </w:r>
      <w:r w:rsidRPr="00720C1D">
        <w:t xml:space="preserve"> </w:t>
      </w:r>
    </w:p>
    <w:p w:rsidR="00373EAC" w:rsidRDefault="00373EAC" w:rsidP="004F373C">
      <w:pPr>
        <w:pStyle w:val="ListParagraph"/>
        <w:numPr>
          <w:ilvl w:val="0"/>
          <w:numId w:val="4"/>
        </w:numPr>
      </w:pPr>
      <w:r w:rsidRPr="00720C1D">
        <w:t>Review all municipal fees and revenues sources</w:t>
      </w:r>
      <w:r>
        <w:t>,</w:t>
      </w:r>
      <w:r w:rsidRPr="00720C1D">
        <w:t xml:space="preserve"> </w:t>
      </w:r>
      <w:r>
        <w:t>including</w:t>
      </w:r>
      <w:r w:rsidRPr="00720C1D">
        <w:t xml:space="preserve"> potential sources to leverage grants.</w:t>
      </w:r>
    </w:p>
    <w:p w:rsidR="00373EAC" w:rsidRPr="003F221B" w:rsidRDefault="00373EAC" w:rsidP="003F221B">
      <w:pPr>
        <w:pStyle w:val="ListParagraph"/>
        <w:numPr>
          <w:ilvl w:val="0"/>
          <w:numId w:val="4"/>
        </w:numPr>
      </w:pPr>
      <w:r w:rsidRPr="003F221B">
        <w:t>Analyze the impact of the recent state vote to permit retail sales of non-medical marijuana.</w:t>
      </w:r>
    </w:p>
    <w:p w:rsidR="00373EAC" w:rsidRDefault="00373EAC" w:rsidP="004F373C">
      <w:pPr>
        <w:pStyle w:val="ListParagraph"/>
        <w:numPr>
          <w:ilvl w:val="0"/>
          <w:numId w:val="4"/>
        </w:numPr>
      </w:pPr>
      <w:r>
        <w:t>Adhere to the code of ethics for the town council.</w:t>
      </w:r>
    </w:p>
    <w:p w:rsidR="00373EAC" w:rsidRDefault="00373EAC" w:rsidP="004F373C">
      <w:pPr>
        <w:pStyle w:val="ListParagraph"/>
      </w:pPr>
    </w:p>
    <w:p w:rsidR="00373EAC" w:rsidRPr="005758E8" w:rsidRDefault="00373EAC" w:rsidP="005758E8">
      <w:pPr>
        <w:pStyle w:val="ListParagraph"/>
        <w:numPr>
          <w:ilvl w:val="0"/>
          <w:numId w:val="2"/>
        </w:numPr>
        <w:rPr>
          <w:b/>
        </w:rPr>
      </w:pPr>
      <w:r w:rsidRPr="005758E8">
        <w:rPr>
          <w:b/>
        </w:rPr>
        <w:t>Sustainable Community</w:t>
      </w:r>
    </w:p>
    <w:p w:rsidR="00373EAC" w:rsidRPr="006B7590" w:rsidRDefault="00373EAC" w:rsidP="005758E8">
      <w:pPr>
        <w:shd w:val="clear" w:color="auto" w:fill="FFFFFF"/>
        <w:spacing w:before="100" w:beforeAutospacing="1" w:after="100" w:afterAutospacing="1" w:line="240" w:lineRule="auto"/>
        <w:rPr>
          <w:i/>
          <w:color w:val="333333"/>
        </w:rPr>
      </w:pPr>
      <w:r w:rsidRPr="006B7590">
        <w:rPr>
          <w:i/>
          <w:color w:val="333333"/>
        </w:rPr>
        <w:t xml:space="preserve">We are committed to a sustainable future and </w:t>
      </w:r>
      <w:r>
        <w:rPr>
          <w:i/>
          <w:color w:val="333333"/>
        </w:rPr>
        <w:t xml:space="preserve">the </w:t>
      </w:r>
      <w:r>
        <w:rPr>
          <w:i/>
        </w:rPr>
        <w:t>i</w:t>
      </w:r>
      <w:r w:rsidRPr="00A512E5">
        <w:rPr>
          <w:i/>
        </w:rPr>
        <w:t>mplementation of policies and projects</w:t>
      </w:r>
      <w:r w:rsidRPr="005758E8">
        <w:t xml:space="preserve"> </w:t>
      </w:r>
      <w:r>
        <w:rPr>
          <w:i/>
          <w:color w:val="333333"/>
        </w:rPr>
        <w:t>that</w:t>
      </w:r>
      <w:r w:rsidRPr="006B7590">
        <w:rPr>
          <w:i/>
          <w:color w:val="333333"/>
        </w:rPr>
        <w:t xml:space="preserve"> improv</w:t>
      </w:r>
      <w:r>
        <w:rPr>
          <w:i/>
          <w:color w:val="333333"/>
        </w:rPr>
        <w:t>e</w:t>
      </w:r>
      <w:r w:rsidRPr="006B7590">
        <w:rPr>
          <w:i/>
          <w:color w:val="333333"/>
        </w:rPr>
        <w:t xml:space="preserve"> the social, economic and environmental wellbeing of the community.</w:t>
      </w:r>
    </w:p>
    <w:p w:rsidR="00373EAC" w:rsidRPr="006B7590" w:rsidRDefault="00373EAC" w:rsidP="006B7590">
      <w:pPr>
        <w:rPr>
          <w:b/>
        </w:rPr>
      </w:pPr>
      <w:r w:rsidRPr="006B7590">
        <w:rPr>
          <w:b/>
        </w:rPr>
        <w:t xml:space="preserve">Potential Implementation Opportunities </w:t>
      </w:r>
    </w:p>
    <w:p w:rsidR="00373EAC" w:rsidRPr="006B7590" w:rsidRDefault="00373EAC" w:rsidP="006B7590">
      <w:pPr>
        <w:pStyle w:val="ListParagraph"/>
        <w:numPr>
          <w:ilvl w:val="0"/>
          <w:numId w:val="1"/>
        </w:numPr>
      </w:pPr>
      <w:r w:rsidRPr="006B7590">
        <w:t>Commence the work of the Comprehensive Planning Committee with adequate staffing and financial resource</w:t>
      </w:r>
      <w:r>
        <w:t>s for the work of the committee.</w:t>
      </w:r>
    </w:p>
    <w:p w:rsidR="00373EAC" w:rsidRPr="006B7590" w:rsidRDefault="00373EAC" w:rsidP="006B7590">
      <w:pPr>
        <w:pStyle w:val="ListParagraph"/>
        <w:numPr>
          <w:ilvl w:val="0"/>
          <w:numId w:val="1"/>
        </w:numPr>
      </w:pPr>
      <w:r w:rsidRPr="006B7590">
        <w:t>Take action on the report of the Alternative Energy Committee exploring solar options and less dependence on fossil fuels</w:t>
      </w:r>
      <w:r>
        <w:t>.</w:t>
      </w:r>
    </w:p>
    <w:p w:rsidR="00373EAC" w:rsidRPr="006B7590" w:rsidRDefault="00373EAC" w:rsidP="006B7590">
      <w:pPr>
        <w:pStyle w:val="ListParagraph"/>
        <w:numPr>
          <w:ilvl w:val="0"/>
          <w:numId w:val="1"/>
        </w:numPr>
      </w:pPr>
      <w:r w:rsidRPr="006B7590">
        <w:t>Research state and local programs to assist local homeowners consid</w:t>
      </w:r>
      <w:r>
        <w:t>ering renewable forms of energy.</w:t>
      </w:r>
    </w:p>
    <w:p w:rsidR="00373EAC" w:rsidRPr="006B7590" w:rsidRDefault="00373EAC" w:rsidP="006B7590">
      <w:pPr>
        <w:pStyle w:val="ListParagraph"/>
        <w:numPr>
          <w:ilvl w:val="0"/>
          <w:numId w:val="1"/>
        </w:numPr>
      </w:pPr>
      <w:r w:rsidRPr="006B7590">
        <w:t>Review funding mechanisms for land preservation and stewardship of the town’s open spaces</w:t>
      </w:r>
      <w:r>
        <w:t>.</w:t>
      </w:r>
    </w:p>
    <w:p w:rsidR="00373EAC" w:rsidRDefault="00373EAC" w:rsidP="005758E8">
      <w:pPr>
        <w:pStyle w:val="ListParagraph"/>
      </w:pPr>
    </w:p>
    <w:p w:rsidR="00373EAC" w:rsidRDefault="00373EAC" w:rsidP="005758E8">
      <w:pPr>
        <w:pStyle w:val="ListParagraph"/>
      </w:pPr>
    </w:p>
    <w:p w:rsidR="00373EAC" w:rsidRDefault="00373EAC" w:rsidP="005758E8">
      <w:pPr>
        <w:pStyle w:val="ListParagraph"/>
      </w:pPr>
    </w:p>
    <w:p w:rsidR="00373EAC" w:rsidRDefault="00373EAC" w:rsidP="005758E8">
      <w:pPr>
        <w:pStyle w:val="ListParagraph"/>
      </w:pPr>
    </w:p>
    <w:p w:rsidR="00373EAC" w:rsidRPr="006B7590" w:rsidRDefault="00373EAC" w:rsidP="005758E8">
      <w:pPr>
        <w:pStyle w:val="ListParagraph"/>
      </w:pPr>
    </w:p>
    <w:p w:rsidR="00373EAC" w:rsidRPr="005758E8" w:rsidRDefault="00373EAC" w:rsidP="005758E8">
      <w:pPr>
        <w:pStyle w:val="ListParagraph"/>
        <w:numPr>
          <w:ilvl w:val="0"/>
          <w:numId w:val="2"/>
        </w:numPr>
        <w:rPr>
          <w:b/>
        </w:rPr>
      </w:pPr>
      <w:r w:rsidRPr="005758E8">
        <w:rPr>
          <w:b/>
        </w:rPr>
        <w:t>Engaged Citizens</w:t>
      </w:r>
    </w:p>
    <w:p w:rsidR="00373EAC" w:rsidRDefault="00373EAC" w:rsidP="005758E8">
      <w:r>
        <w:rPr>
          <w:i/>
        </w:rPr>
        <w:t xml:space="preserve">We will improve and expand </w:t>
      </w:r>
      <w:r w:rsidRPr="00814F23">
        <w:rPr>
          <w:i/>
        </w:rPr>
        <w:t>communications</w:t>
      </w:r>
      <w:r>
        <w:rPr>
          <w:i/>
        </w:rPr>
        <w:t xml:space="preserve"> with citizens and other stakeholders.</w:t>
      </w:r>
    </w:p>
    <w:p w:rsidR="00373EAC" w:rsidRPr="005758E8" w:rsidRDefault="00373EAC" w:rsidP="005758E8">
      <w:pPr>
        <w:rPr>
          <w:b/>
        </w:rPr>
      </w:pPr>
      <w:r w:rsidRPr="005758E8">
        <w:rPr>
          <w:b/>
        </w:rPr>
        <w:t xml:space="preserve">Potential Implementation Opportunities </w:t>
      </w:r>
    </w:p>
    <w:p w:rsidR="00373EAC" w:rsidRPr="005758E8" w:rsidRDefault="00373EAC" w:rsidP="005758E8">
      <w:pPr>
        <w:pStyle w:val="ListParagraph"/>
        <w:numPr>
          <w:ilvl w:val="0"/>
          <w:numId w:val="3"/>
        </w:numPr>
      </w:pPr>
      <w:r w:rsidRPr="005758E8">
        <w:t xml:space="preserve">Continue and expand public </w:t>
      </w:r>
      <w:r w:rsidRPr="00EE1B3B">
        <w:t>forums on specific issues and topics of</w:t>
      </w:r>
      <w:r>
        <w:t xml:space="preserve"> interest to members of the community</w:t>
      </w:r>
      <w:r w:rsidRPr="005758E8">
        <w:t xml:space="preserve"> </w:t>
      </w:r>
      <w:r>
        <w:t>(e.g. winter moth infestation forum, hunter/landowner information session, etc.)</w:t>
      </w:r>
    </w:p>
    <w:p w:rsidR="00373EAC" w:rsidRPr="005758E8" w:rsidRDefault="00373EAC" w:rsidP="002E7258">
      <w:pPr>
        <w:pStyle w:val="ListParagraph"/>
        <w:numPr>
          <w:ilvl w:val="0"/>
          <w:numId w:val="3"/>
        </w:numPr>
      </w:pPr>
      <w:r>
        <w:t>Explore</w:t>
      </w:r>
      <w:r w:rsidRPr="005758E8">
        <w:t xml:space="preserve"> new ways to solicit </w:t>
      </w:r>
      <w:r>
        <w:t>public input,</w:t>
      </w:r>
      <w:r w:rsidRPr="005758E8">
        <w:t xml:space="preserve"> including but</w:t>
      </w:r>
      <w:r>
        <w:t xml:space="preserve"> not limited to citizen surveys.</w:t>
      </w:r>
    </w:p>
    <w:p w:rsidR="00373EAC" w:rsidRDefault="00373EAC" w:rsidP="005758E8">
      <w:pPr>
        <w:pStyle w:val="ListParagraph"/>
        <w:numPr>
          <w:ilvl w:val="0"/>
          <w:numId w:val="3"/>
        </w:numPr>
      </w:pPr>
      <w:r>
        <w:t>Develop new communications tools and better leverage existing ones to disseminate information to the public (e.g. email newsletter from town hall, social media, etc.)</w:t>
      </w:r>
    </w:p>
    <w:p w:rsidR="00373EAC" w:rsidRDefault="00373EAC" w:rsidP="004F373C">
      <w:pPr>
        <w:pStyle w:val="ListParagraph"/>
        <w:numPr>
          <w:ilvl w:val="0"/>
          <w:numId w:val="3"/>
        </w:numPr>
      </w:pPr>
      <w:r>
        <w:t>Consider standardized response protocol for citizen inquiries/communications.</w:t>
      </w:r>
    </w:p>
    <w:p w:rsidR="00373EAC" w:rsidRPr="004F373C" w:rsidRDefault="00373EAC" w:rsidP="004F373C">
      <w:pPr>
        <w:pStyle w:val="ListParagraph"/>
      </w:pPr>
    </w:p>
    <w:p w:rsidR="00373EAC" w:rsidRPr="00FA7FC1" w:rsidRDefault="00373EAC" w:rsidP="00FA7FC1">
      <w:pPr>
        <w:pStyle w:val="ListParagraph"/>
        <w:numPr>
          <w:ilvl w:val="0"/>
          <w:numId w:val="2"/>
        </w:numPr>
        <w:rPr>
          <w:b/>
        </w:rPr>
      </w:pPr>
      <w:r w:rsidRPr="00FA7FC1">
        <w:rPr>
          <w:b/>
        </w:rPr>
        <w:t>Effective Boards and Committees</w:t>
      </w:r>
    </w:p>
    <w:p w:rsidR="00373EAC" w:rsidRPr="00FA7FC1" w:rsidRDefault="00373EAC" w:rsidP="005758E8">
      <w:r w:rsidRPr="00FA7FC1">
        <w:rPr>
          <w:i/>
        </w:rPr>
        <w:t>We will work with advisory boards and committees to ensure strong focus and alignment of priorities.</w:t>
      </w:r>
    </w:p>
    <w:p w:rsidR="00373EAC" w:rsidRPr="00FA7FC1" w:rsidRDefault="00373EAC" w:rsidP="00FA7FC1">
      <w:pPr>
        <w:rPr>
          <w:b/>
        </w:rPr>
      </w:pPr>
      <w:r w:rsidRPr="00FA7FC1">
        <w:rPr>
          <w:b/>
        </w:rPr>
        <w:t xml:space="preserve">Potential Implementation Opportunities </w:t>
      </w:r>
    </w:p>
    <w:p w:rsidR="00373EAC" w:rsidRPr="00FA7FC1" w:rsidRDefault="00373EAC" w:rsidP="00FA7FC1">
      <w:pPr>
        <w:pStyle w:val="ListParagraph"/>
        <w:numPr>
          <w:ilvl w:val="0"/>
          <w:numId w:val="6"/>
        </w:numPr>
      </w:pPr>
      <w:r>
        <w:t>Conduct an annual orientation and information session for all boards and committees.</w:t>
      </w:r>
    </w:p>
    <w:p w:rsidR="00373EAC" w:rsidRPr="00FA7FC1" w:rsidRDefault="00373EAC" w:rsidP="00FA7FC1">
      <w:pPr>
        <w:pStyle w:val="ListParagraph"/>
        <w:numPr>
          <w:ilvl w:val="0"/>
          <w:numId w:val="6"/>
        </w:numPr>
      </w:pPr>
      <w:r w:rsidRPr="00FA7FC1">
        <w:t xml:space="preserve">Request </w:t>
      </w:r>
      <w:r>
        <w:t xml:space="preserve">that </w:t>
      </w:r>
      <w:r w:rsidRPr="00FA7FC1">
        <w:t xml:space="preserve">each board and committee present annual goals and work plans by March </w:t>
      </w:r>
      <w:r>
        <w:t>31</w:t>
      </w:r>
      <w:r w:rsidRPr="00FA7FC1">
        <w:t xml:space="preserve">. </w:t>
      </w:r>
    </w:p>
    <w:p w:rsidR="00373EAC" w:rsidRDefault="00373EAC" w:rsidP="005758E8">
      <w:pPr>
        <w:pStyle w:val="ListParagraph"/>
        <w:numPr>
          <w:ilvl w:val="0"/>
          <w:numId w:val="6"/>
        </w:numPr>
      </w:pPr>
      <w:r w:rsidRPr="00FA7FC1">
        <w:t>Recognize the service of the town’s volunteers.</w:t>
      </w:r>
    </w:p>
    <w:p w:rsidR="00373EAC" w:rsidRPr="005758E8" w:rsidRDefault="00373EAC" w:rsidP="002E7258">
      <w:pPr>
        <w:pStyle w:val="ListParagraph"/>
        <w:numPr>
          <w:ilvl w:val="0"/>
          <w:numId w:val="3"/>
        </w:numPr>
      </w:pPr>
      <w:r w:rsidRPr="005758E8">
        <w:t>Convene a meeting with the Thomas Memorial Library Committee and the Thomas Memorial Library Foundation to review cooperative initiatives and to</w:t>
      </w:r>
      <w:r>
        <w:t xml:space="preserve"> clarify roles and expectations.</w:t>
      </w:r>
    </w:p>
    <w:p w:rsidR="00373EAC" w:rsidRDefault="00373EAC" w:rsidP="002E7258">
      <w:pPr>
        <w:pStyle w:val="ListParagraph"/>
        <w:numPr>
          <w:ilvl w:val="0"/>
          <w:numId w:val="3"/>
        </w:numPr>
      </w:pPr>
      <w:r w:rsidRPr="005758E8">
        <w:t xml:space="preserve">Convene a meeting with the Fort Williams Park Committee and the Fort Williams Charitable Foundation to review cooperative initiatives and clarify roles and expectations. </w:t>
      </w:r>
    </w:p>
    <w:p w:rsidR="00373EAC" w:rsidRDefault="00373EAC" w:rsidP="00FA7FC1">
      <w:pPr>
        <w:pStyle w:val="ListParagraph"/>
      </w:pPr>
    </w:p>
    <w:p w:rsidR="00373EAC" w:rsidRPr="00FA7FC1" w:rsidRDefault="00373EAC" w:rsidP="00FA7FC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Improved </w:t>
      </w:r>
      <w:r w:rsidRPr="00FA7FC1">
        <w:rPr>
          <w:b/>
        </w:rPr>
        <w:t>Infrastructure</w:t>
      </w:r>
      <w:r>
        <w:rPr>
          <w:b/>
        </w:rPr>
        <w:t>, Facilities</w:t>
      </w:r>
      <w:r w:rsidRPr="00FA7FC1">
        <w:rPr>
          <w:b/>
        </w:rPr>
        <w:t xml:space="preserve"> and Services</w:t>
      </w:r>
    </w:p>
    <w:p w:rsidR="00373EAC" w:rsidRPr="00C829CE" w:rsidRDefault="00373EAC" w:rsidP="005758E8">
      <w:r w:rsidRPr="00C829CE">
        <w:rPr>
          <w:i/>
        </w:rPr>
        <w:t xml:space="preserve">We will continue to improve and enhance municipal </w:t>
      </w:r>
      <w:r>
        <w:rPr>
          <w:i/>
        </w:rPr>
        <w:t xml:space="preserve">infrastructure, </w:t>
      </w:r>
      <w:r w:rsidRPr="00C829CE">
        <w:rPr>
          <w:i/>
        </w:rPr>
        <w:t>facilities and delivery of services.</w:t>
      </w:r>
    </w:p>
    <w:p w:rsidR="00373EAC" w:rsidRPr="00C829CE" w:rsidRDefault="00373EAC" w:rsidP="00C829CE">
      <w:pPr>
        <w:rPr>
          <w:b/>
        </w:rPr>
      </w:pPr>
      <w:r w:rsidRPr="00C829CE">
        <w:rPr>
          <w:b/>
        </w:rPr>
        <w:t xml:space="preserve">Potential Implementation Opportunities </w:t>
      </w:r>
    </w:p>
    <w:p w:rsidR="00373EAC" w:rsidRPr="00781258" w:rsidRDefault="00373EAC" w:rsidP="00C829CE">
      <w:pPr>
        <w:pStyle w:val="ListParagraph"/>
        <w:numPr>
          <w:ilvl w:val="0"/>
          <w:numId w:val="5"/>
        </w:numPr>
      </w:pPr>
      <w:r w:rsidRPr="00781258">
        <w:t xml:space="preserve">Work with the Fort Williams Park Committee </w:t>
      </w:r>
      <w:r>
        <w:t xml:space="preserve">in </w:t>
      </w:r>
      <w:r w:rsidRPr="00781258">
        <w:t>reviewing the mission, vison and financial sustainability of Fort Williams Park.</w:t>
      </w:r>
    </w:p>
    <w:p w:rsidR="00373EAC" w:rsidRPr="00781258" w:rsidRDefault="00373EAC" w:rsidP="00781258">
      <w:pPr>
        <w:pStyle w:val="ListParagraph"/>
        <w:numPr>
          <w:ilvl w:val="0"/>
          <w:numId w:val="5"/>
        </w:numPr>
      </w:pPr>
      <w:r w:rsidRPr="00781258">
        <w:t xml:space="preserve">Act </w:t>
      </w:r>
      <w:r>
        <w:t>on</w:t>
      </w:r>
      <w:r w:rsidRPr="00781258">
        <w:t xml:space="preserve"> a report from the Spurwink School Reuse Committee</w:t>
      </w:r>
      <w:r>
        <w:t>.</w:t>
      </w:r>
    </w:p>
    <w:p w:rsidR="00373EAC" w:rsidRPr="00781258" w:rsidRDefault="00373EAC" w:rsidP="00781258">
      <w:pPr>
        <w:pStyle w:val="ListParagraph"/>
        <w:numPr>
          <w:ilvl w:val="0"/>
          <w:numId w:val="5"/>
        </w:numPr>
      </w:pPr>
      <w:r w:rsidRPr="00781258">
        <w:t xml:space="preserve">Review with </w:t>
      </w:r>
      <w:r>
        <w:t>c</w:t>
      </w:r>
      <w:r w:rsidRPr="00781258">
        <w:t xml:space="preserve">ommunity </w:t>
      </w:r>
      <w:r>
        <w:t>s</w:t>
      </w:r>
      <w:bookmarkStart w:id="0" w:name="_GoBack"/>
      <w:bookmarkEnd w:id="0"/>
      <w:r w:rsidRPr="00781258">
        <w:t>ervices actions taken since receipt of the report on senior citizens.</w:t>
      </w:r>
    </w:p>
    <w:p w:rsidR="00373EAC" w:rsidRDefault="00373EAC" w:rsidP="00781258">
      <w:pPr>
        <w:pStyle w:val="ListParagraph"/>
        <w:numPr>
          <w:ilvl w:val="0"/>
          <w:numId w:val="5"/>
        </w:numPr>
      </w:pPr>
      <w:r w:rsidRPr="00781258">
        <w:t>Enhance the role of the senior advocate</w:t>
      </w:r>
      <w:r>
        <w:t>.</w:t>
      </w:r>
      <w:r w:rsidRPr="00781258">
        <w:t xml:space="preserve"> </w:t>
      </w:r>
    </w:p>
    <w:p w:rsidR="00373EAC" w:rsidRPr="004F373C" w:rsidRDefault="00373EAC" w:rsidP="00A06872">
      <w:pPr>
        <w:pStyle w:val="ListParagraph"/>
        <w:numPr>
          <w:ilvl w:val="0"/>
          <w:numId w:val="5"/>
        </w:numPr>
      </w:pPr>
      <w:r w:rsidRPr="004F373C">
        <w:t>Ensure access for commercial and recreational watercraft in the Kettle Cove/Crescent Beach area.</w:t>
      </w:r>
    </w:p>
    <w:sectPr w:rsidR="00373EAC" w:rsidRPr="004F373C" w:rsidSect="008B191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EAC" w:rsidRDefault="00373EAC" w:rsidP="006B7590">
      <w:pPr>
        <w:spacing w:after="0" w:line="240" w:lineRule="auto"/>
      </w:pPr>
      <w:r>
        <w:separator/>
      </w:r>
    </w:p>
  </w:endnote>
  <w:endnote w:type="continuationSeparator" w:id="0">
    <w:p w:rsidR="00373EAC" w:rsidRDefault="00373EAC" w:rsidP="006B7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EAC" w:rsidRDefault="00373EAC" w:rsidP="006B7590">
      <w:pPr>
        <w:spacing w:after="0" w:line="240" w:lineRule="auto"/>
      </w:pPr>
      <w:r>
        <w:separator/>
      </w:r>
    </w:p>
  </w:footnote>
  <w:footnote w:type="continuationSeparator" w:id="0">
    <w:p w:rsidR="00373EAC" w:rsidRDefault="00373EAC" w:rsidP="006B7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EAC" w:rsidRDefault="00373EAC">
    <w:pPr>
      <w:pStyle w:val="Header"/>
    </w:pPr>
    <w:r>
      <w:t>DRAFT – for approval at February 13, 2017 Town Council Meeting</w:t>
    </w:r>
  </w:p>
  <w:p w:rsidR="00373EAC" w:rsidRDefault="00373EA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2F94"/>
    <w:multiLevelType w:val="hybridMultilevel"/>
    <w:tmpl w:val="FCD4F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F2A42"/>
    <w:multiLevelType w:val="hybridMultilevel"/>
    <w:tmpl w:val="CA7CA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2F556A"/>
    <w:multiLevelType w:val="hybridMultilevel"/>
    <w:tmpl w:val="D200CF2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5582F40"/>
    <w:multiLevelType w:val="hybridMultilevel"/>
    <w:tmpl w:val="BE289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D658A"/>
    <w:multiLevelType w:val="hybridMultilevel"/>
    <w:tmpl w:val="3F647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D04908"/>
    <w:multiLevelType w:val="hybridMultilevel"/>
    <w:tmpl w:val="E98C4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AE0168"/>
    <w:multiLevelType w:val="hybridMultilevel"/>
    <w:tmpl w:val="62282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7590"/>
    <w:rsid w:val="001F1206"/>
    <w:rsid w:val="002E7258"/>
    <w:rsid w:val="00373EAC"/>
    <w:rsid w:val="003F221B"/>
    <w:rsid w:val="004F373C"/>
    <w:rsid w:val="00547607"/>
    <w:rsid w:val="005758E8"/>
    <w:rsid w:val="005767AA"/>
    <w:rsid w:val="006B7590"/>
    <w:rsid w:val="006C48FB"/>
    <w:rsid w:val="00720C1D"/>
    <w:rsid w:val="00733C73"/>
    <w:rsid w:val="00781258"/>
    <w:rsid w:val="007873C4"/>
    <w:rsid w:val="00814F23"/>
    <w:rsid w:val="008B1910"/>
    <w:rsid w:val="008E1803"/>
    <w:rsid w:val="008F5CAC"/>
    <w:rsid w:val="00A06872"/>
    <w:rsid w:val="00A512E5"/>
    <w:rsid w:val="00C829CE"/>
    <w:rsid w:val="00EE1B3B"/>
    <w:rsid w:val="00FA7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91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B7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B759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B7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B759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B7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75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B75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16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6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548</Words>
  <Characters>3127</Characters>
  <Application>Microsoft Office Outlook</Application>
  <DocSecurity>0</DocSecurity>
  <Lines>0</Lines>
  <Paragraphs>0</Paragraphs>
  <ScaleCrop>false</ScaleCrop>
  <Company>WEX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Cape Elizabeth Town Council 2017 Goals</dc:title>
  <dc:subject/>
  <dc:creator>Jamie Garvin</dc:creator>
  <cp:keywords/>
  <dc:description/>
  <cp:lastModifiedBy>debra.lane</cp:lastModifiedBy>
  <cp:revision>2</cp:revision>
  <dcterms:created xsi:type="dcterms:W3CDTF">2017-02-10T20:28:00Z</dcterms:created>
  <dcterms:modified xsi:type="dcterms:W3CDTF">2017-02-10T20:28:00Z</dcterms:modified>
</cp:coreProperties>
</file>