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6E" w:rsidRDefault="00262A6E" w:rsidP="00262A6E">
      <w:pPr>
        <w:pStyle w:val="NoSpacing"/>
        <w:rPr>
          <w:rFonts w:ascii="Times New Roman" w:hAnsi="Times New Roman" w:cs="Times New Roman"/>
          <w:sz w:val="24"/>
          <w:szCs w:val="24"/>
        </w:rPr>
      </w:pPr>
      <w:r>
        <w:rPr>
          <w:rFonts w:ascii="Times New Roman" w:hAnsi="Times New Roman" w:cs="Times New Roman"/>
          <w:sz w:val="24"/>
          <w:szCs w:val="24"/>
        </w:rPr>
        <w:t>To:      Michael K, McGovern, Town Manager</w:t>
      </w:r>
      <w:bookmarkStart w:id="0" w:name="_GoBack"/>
      <w:bookmarkEnd w:id="0"/>
    </w:p>
    <w:p w:rsidR="00262A6E" w:rsidRDefault="00262A6E" w:rsidP="00262A6E">
      <w:pPr>
        <w:pStyle w:val="NoSpacing"/>
        <w:rPr>
          <w:rFonts w:ascii="Times New Roman" w:hAnsi="Times New Roman" w:cs="Times New Roman"/>
          <w:sz w:val="24"/>
          <w:szCs w:val="24"/>
        </w:rPr>
      </w:pPr>
    </w:p>
    <w:p w:rsidR="00262A6E" w:rsidRDefault="00262A6E"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From:  Mark Russell, Chair </w:t>
      </w:r>
    </w:p>
    <w:p w:rsidR="006637D1" w:rsidRDefault="00262A6E"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            Fort Williams Advisory Commission (FWAC)</w:t>
      </w:r>
    </w:p>
    <w:p w:rsidR="00D46E64" w:rsidRDefault="00D46E64" w:rsidP="00262A6E">
      <w:pPr>
        <w:pStyle w:val="NoSpacing"/>
        <w:rPr>
          <w:rFonts w:ascii="Times New Roman" w:hAnsi="Times New Roman" w:cs="Times New Roman"/>
          <w:sz w:val="24"/>
          <w:szCs w:val="24"/>
        </w:rPr>
      </w:pPr>
    </w:p>
    <w:p w:rsidR="00D46E64" w:rsidRDefault="00D46E64"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Date:   </w:t>
      </w:r>
      <w:r w:rsidR="00FF0A36">
        <w:rPr>
          <w:rFonts w:ascii="Times New Roman" w:hAnsi="Times New Roman" w:cs="Times New Roman"/>
          <w:sz w:val="24"/>
          <w:szCs w:val="24"/>
        </w:rPr>
        <w:t>April 29, 2016</w:t>
      </w:r>
    </w:p>
    <w:p w:rsidR="00262A6E" w:rsidRDefault="00262A6E" w:rsidP="00262A6E">
      <w:pPr>
        <w:pStyle w:val="NoSpacing"/>
        <w:rPr>
          <w:rFonts w:ascii="Times New Roman" w:hAnsi="Times New Roman" w:cs="Times New Roman"/>
          <w:sz w:val="24"/>
          <w:szCs w:val="24"/>
        </w:rPr>
      </w:pPr>
    </w:p>
    <w:p w:rsidR="00262A6E" w:rsidRPr="00E71801" w:rsidRDefault="00262A6E" w:rsidP="00262A6E">
      <w:pPr>
        <w:pStyle w:val="NoSpacing"/>
        <w:rPr>
          <w:rFonts w:ascii="Times New Roman" w:hAnsi="Times New Roman" w:cs="Times New Roman"/>
          <w:b/>
          <w:sz w:val="24"/>
          <w:szCs w:val="24"/>
        </w:rPr>
      </w:pPr>
      <w:r w:rsidRPr="00E71801">
        <w:rPr>
          <w:rFonts w:ascii="Times New Roman" w:hAnsi="Times New Roman" w:cs="Times New Roman"/>
          <w:b/>
          <w:sz w:val="24"/>
          <w:szCs w:val="24"/>
        </w:rPr>
        <w:t>Re:      FWP Capital Project Prioritization – FY 2017 – FY 2019</w:t>
      </w:r>
    </w:p>
    <w:p w:rsidR="00262A6E" w:rsidRDefault="00262A6E" w:rsidP="00262A6E">
      <w:pPr>
        <w:pStyle w:val="NoSpacing"/>
        <w:rPr>
          <w:rFonts w:ascii="Times New Roman" w:hAnsi="Times New Roman" w:cs="Times New Roman"/>
          <w:sz w:val="24"/>
          <w:szCs w:val="24"/>
        </w:rPr>
      </w:pPr>
    </w:p>
    <w:p w:rsidR="00262A6E" w:rsidRDefault="00262A6E" w:rsidP="00262A6E">
      <w:pPr>
        <w:pStyle w:val="NoSpacing"/>
        <w:rPr>
          <w:rFonts w:ascii="Times New Roman" w:hAnsi="Times New Roman" w:cs="Times New Roman"/>
          <w:sz w:val="24"/>
          <w:szCs w:val="24"/>
        </w:rPr>
      </w:pPr>
    </w:p>
    <w:p w:rsidR="00262A6E" w:rsidRDefault="00262A6E"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On behalf of the members of the Fort Williams Advisory Commission, I would like to submit the following projects for future consideration by the Town Council. The FWAC has been working for the past several weeks on developing a proposal for the FY 2017 budget. </w:t>
      </w:r>
      <w:r w:rsidR="00BB6D51">
        <w:rPr>
          <w:rFonts w:ascii="Times New Roman" w:hAnsi="Times New Roman" w:cs="Times New Roman"/>
          <w:sz w:val="24"/>
          <w:szCs w:val="24"/>
        </w:rPr>
        <w:t>Admittedly</w:t>
      </w:r>
      <w:r>
        <w:rPr>
          <w:rFonts w:ascii="Times New Roman" w:hAnsi="Times New Roman" w:cs="Times New Roman"/>
          <w:sz w:val="24"/>
          <w:szCs w:val="24"/>
        </w:rPr>
        <w:t>, our primary focus has been on the planning efforts associated with the Amphitheater project for the past two years</w:t>
      </w:r>
      <w:r w:rsidR="00BB6D51">
        <w:rPr>
          <w:rFonts w:ascii="Times New Roman" w:hAnsi="Times New Roman" w:cs="Times New Roman"/>
          <w:sz w:val="24"/>
          <w:szCs w:val="24"/>
        </w:rPr>
        <w:t xml:space="preserve">. It has consumed countless hours of discussion by our members. </w:t>
      </w:r>
      <w:r w:rsidR="004F2BA3">
        <w:rPr>
          <w:rFonts w:ascii="Times New Roman" w:hAnsi="Times New Roman" w:cs="Times New Roman"/>
          <w:sz w:val="24"/>
          <w:szCs w:val="24"/>
        </w:rPr>
        <w:t>Over that time period, w</w:t>
      </w:r>
      <w:r w:rsidR="00BB6D51">
        <w:rPr>
          <w:rFonts w:ascii="Times New Roman" w:hAnsi="Times New Roman" w:cs="Times New Roman"/>
          <w:sz w:val="24"/>
          <w:szCs w:val="24"/>
        </w:rPr>
        <w:t xml:space="preserve">e have worked with consultants, held workshops and gathered information in </w:t>
      </w:r>
      <w:r w:rsidR="006A1EC6">
        <w:rPr>
          <w:rFonts w:ascii="Times New Roman" w:hAnsi="Times New Roman" w:cs="Times New Roman"/>
          <w:sz w:val="24"/>
          <w:szCs w:val="24"/>
        </w:rPr>
        <w:t xml:space="preserve">an </w:t>
      </w:r>
      <w:r w:rsidR="00BB6D51">
        <w:rPr>
          <w:rFonts w:ascii="Times New Roman" w:hAnsi="Times New Roman" w:cs="Times New Roman"/>
          <w:sz w:val="24"/>
          <w:szCs w:val="24"/>
        </w:rPr>
        <w:t>attempt to</w:t>
      </w:r>
      <w:r w:rsidR="004F2BA3">
        <w:rPr>
          <w:rFonts w:ascii="Times New Roman" w:hAnsi="Times New Roman" w:cs="Times New Roman"/>
          <w:sz w:val="24"/>
          <w:szCs w:val="24"/>
        </w:rPr>
        <w:t xml:space="preserve"> present a comprehensive plan to both the Town Council and the citizens. We plan to continue that effort in the weeks ahead before submitting a final proposal to the Town Council for their consideration.</w:t>
      </w:r>
    </w:p>
    <w:p w:rsidR="004F2BA3" w:rsidRDefault="004F2BA3" w:rsidP="00262A6E">
      <w:pPr>
        <w:pStyle w:val="NoSpacing"/>
        <w:rPr>
          <w:rFonts w:ascii="Times New Roman" w:hAnsi="Times New Roman" w:cs="Times New Roman"/>
          <w:sz w:val="24"/>
          <w:szCs w:val="24"/>
        </w:rPr>
      </w:pPr>
    </w:p>
    <w:p w:rsidR="004F2BA3" w:rsidRDefault="004F2BA3"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We </w:t>
      </w:r>
      <w:r w:rsidR="00F85F70">
        <w:rPr>
          <w:rFonts w:ascii="Times New Roman" w:hAnsi="Times New Roman" w:cs="Times New Roman"/>
          <w:sz w:val="24"/>
          <w:szCs w:val="24"/>
        </w:rPr>
        <w:t xml:space="preserve">completely </w:t>
      </w:r>
      <w:r>
        <w:rPr>
          <w:rFonts w:ascii="Times New Roman" w:hAnsi="Times New Roman" w:cs="Times New Roman"/>
          <w:sz w:val="24"/>
          <w:szCs w:val="24"/>
        </w:rPr>
        <w:t xml:space="preserve">understand </w:t>
      </w:r>
      <w:r w:rsidR="00F85F70">
        <w:rPr>
          <w:rFonts w:ascii="Times New Roman" w:hAnsi="Times New Roman" w:cs="Times New Roman"/>
          <w:sz w:val="24"/>
          <w:szCs w:val="24"/>
        </w:rPr>
        <w:t xml:space="preserve">the need to communicate our long-term </w:t>
      </w:r>
      <w:r w:rsidR="008E55CC">
        <w:rPr>
          <w:rFonts w:ascii="Times New Roman" w:hAnsi="Times New Roman" w:cs="Times New Roman"/>
          <w:sz w:val="24"/>
          <w:szCs w:val="24"/>
        </w:rPr>
        <w:t xml:space="preserve">capital </w:t>
      </w:r>
      <w:r w:rsidR="00F85F70">
        <w:rPr>
          <w:rFonts w:ascii="Times New Roman" w:hAnsi="Times New Roman" w:cs="Times New Roman"/>
          <w:sz w:val="24"/>
          <w:szCs w:val="24"/>
        </w:rPr>
        <w:t>needs to the Town Council. We started that dialogue within the commission at our meeting on March 17</w:t>
      </w:r>
      <w:r w:rsidR="00F85F70" w:rsidRPr="00F85F70">
        <w:rPr>
          <w:rFonts w:ascii="Times New Roman" w:hAnsi="Times New Roman" w:cs="Times New Roman"/>
          <w:sz w:val="24"/>
          <w:szCs w:val="24"/>
          <w:vertAlign w:val="superscript"/>
        </w:rPr>
        <w:t>th</w:t>
      </w:r>
      <w:r w:rsidR="00F85F70">
        <w:rPr>
          <w:rFonts w:ascii="Times New Roman" w:hAnsi="Times New Roman" w:cs="Times New Roman"/>
          <w:sz w:val="24"/>
          <w:szCs w:val="24"/>
        </w:rPr>
        <w:t xml:space="preserve"> and finalize</w:t>
      </w:r>
      <w:r w:rsidR="00484E10">
        <w:rPr>
          <w:rFonts w:ascii="Times New Roman" w:hAnsi="Times New Roman" w:cs="Times New Roman"/>
          <w:sz w:val="24"/>
          <w:szCs w:val="24"/>
        </w:rPr>
        <w:t>d</w:t>
      </w:r>
      <w:r w:rsidR="00F85F70">
        <w:rPr>
          <w:rFonts w:ascii="Times New Roman" w:hAnsi="Times New Roman" w:cs="Times New Roman"/>
          <w:sz w:val="24"/>
          <w:szCs w:val="24"/>
        </w:rPr>
        <w:t xml:space="preserve"> th</w:t>
      </w:r>
      <w:r w:rsidR="00484E10">
        <w:rPr>
          <w:rFonts w:ascii="Times New Roman" w:hAnsi="Times New Roman" w:cs="Times New Roman"/>
          <w:sz w:val="24"/>
          <w:szCs w:val="24"/>
        </w:rPr>
        <w:t>e list</w:t>
      </w:r>
      <w:r w:rsidR="00F85F70">
        <w:rPr>
          <w:rFonts w:ascii="Times New Roman" w:hAnsi="Times New Roman" w:cs="Times New Roman"/>
          <w:sz w:val="24"/>
          <w:szCs w:val="24"/>
        </w:rPr>
        <w:t xml:space="preserve"> at our meeting on April 28</w:t>
      </w:r>
      <w:r w:rsidR="00F85F70" w:rsidRPr="00F85F70">
        <w:rPr>
          <w:rFonts w:ascii="Times New Roman" w:hAnsi="Times New Roman" w:cs="Times New Roman"/>
          <w:sz w:val="24"/>
          <w:szCs w:val="24"/>
          <w:vertAlign w:val="superscript"/>
        </w:rPr>
        <w:t>th</w:t>
      </w:r>
      <w:r w:rsidR="00F85F70">
        <w:rPr>
          <w:rFonts w:ascii="Times New Roman" w:hAnsi="Times New Roman" w:cs="Times New Roman"/>
          <w:sz w:val="24"/>
          <w:szCs w:val="24"/>
        </w:rPr>
        <w:t>.</w:t>
      </w:r>
      <w:r w:rsidR="00484E10">
        <w:rPr>
          <w:rFonts w:ascii="Times New Roman" w:hAnsi="Times New Roman" w:cs="Times New Roman"/>
          <w:sz w:val="24"/>
          <w:szCs w:val="24"/>
        </w:rPr>
        <w:t xml:space="preserve"> The projects are </w:t>
      </w:r>
      <w:r w:rsidR="001E1F40">
        <w:rPr>
          <w:rFonts w:ascii="Times New Roman" w:hAnsi="Times New Roman" w:cs="Times New Roman"/>
          <w:sz w:val="24"/>
          <w:szCs w:val="24"/>
        </w:rPr>
        <w:t xml:space="preserve">circulation and </w:t>
      </w:r>
      <w:r w:rsidR="00A97E00">
        <w:rPr>
          <w:rFonts w:ascii="Times New Roman" w:hAnsi="Times New Roman" w:cs="Times New Roman"/>
          <w:sz w:val="24"/>
          <w:szCs w:val="24"/>
        </w:rPr>
        <w:t>safety-</w:t>
      </w:r>
      <w:r w:rsidR="001E1F40">
        <w:rPr>
          <w:rFonts w:ascii="Times New Roman" w:hAnsi="Times New Roman" w:cs="Times New Roman"/>
          <w:sz w:val="24"/>
          <w:szCs w:val="24"/>
        </w:rPr>
        <w:t>oriented. They are</w:t>
      </w:r>
      <w:r w:rsidR="00A97E00">
        <w:rPr>
          <w:rFonts w:ascii="Times New Roman" w:hAnsi="Times New Roman" w:cs="Times New Roman"/>
          <w:sz w:val="24"/>
          <w:szCs w:val="24"/>
        </w:rPr>
        <w:t xml:space="preserve"> </w:t>
      </w:r>
      <w:r w:rsidR="00484E10">
        <w:rPr>
          <w:rFonts w:ascii="Times New Roman" w:hAnsi="Times New Roman" w:cs="Times New Roman"/>
          <w:sz w:val="24"/>
          <w:szCs w:val="24"/>
        </w:rPr>
        <w:t xml:space="preserve">listed in order of priority developed via </w:t>
      </w:r>
      <w:r w:rsidR="00502CE9">
        <w:rPr>
          <w:rFonts w:ascii="Times New Roman" w:hAnsi="Times New Roman" w:cs="Times New Roman"/>
          <w:sz w:val="24"/>
          <w:szCs w:val="24"/>
        </w:rPr>
        <w:t xml:space="preserve">a </w:t>
      </w:r>
      <w:r w:rsidR="00484E10">
        <w:rPr>
          <w:rFonts w:ascii="Times New Roman" w:hAnsi="Times New Roman" w:cs="Times New Roman"/>
          <w:sz w:val="24"/>
          <w:szCs w:val="24"/>
        </w:rPr>
        <w:t xml:space="preserve">consensus of the commission. Some of the projects have estimates that are </w:t>
      </w:r>
      <w:r w:rsidR="0039092C">
        <w:rPr>
          <w:rFonts w:ascii="Times New Roman" w:hAnsi="Times New Roman" w:cs="Times New Roman"/>
          <w:sz w:val="24"/>
          <w:szCs w:val="24"/>
        </w:rPr>
        <w:t xml:space="preserve">intended </w:t>
      </w:r>
      <w:r w:rsidR="00484E10">
        <w:rPr>
          <w:rFonts w:ascii="Times New Roman" w:hAnsi="Times New Roman" w:cs="Times New Roman"/>
          <w:sz w:val="24"/>
          <w:szCs w:val="24"/>
        </w:rPr>
        <w:t xml:space="preserve">as placeholders, since </w:t>
      </w:r>
      <w:r w:rsidR="008E55CC">
        <w:rPr>
          <w:rFonts w:ascii="Times New Roman" w:hAnsi="Times New Roman" w:cs="Times New Roman"/>
          <w:sz w:val="24"/>
          <w:szCs w:val="24"/>
        </w:rPr>
        <w:t xml:space="preserve">they </w:t>
      </w:r>
      <w:r w:rsidR="00484E10">
        <w:rPr>
          <w:rFonts w:ascii="Times New Roman" w:hAnsi="Times New Roman" w:cs="Times New Roman"/>
          <w:sz w:val="24"/>
          <w:szCs w:val="24"/>
        </w:rPr>
        <w:t>might require further study and programming to full</w:t>
      </w:r>
      <w:r w:rsidR="0039092C">
        <w:rPr>
          <w:rFonts w:ascii="Times New Roman" w:hAnsi="Times New Roman" w:cs="Times New Roman"/>
          <w:sz w:val="24"/>
          <w:szCs w:val="24"/>
        </w:rPr>
        <w:t>y</w:t>
      </w:r>
      <w:r w:rsidR="00484E10">
        <w:rPr>
          <w:rFonts w:ascii="Times New Roman" w:hAnsi="Times New Roman" w:cs="Times New Roman"/>
          <w:sz w:val="24"/>
          <w:szCs w:val="24"/>
        </w:rPr>
        <w:t xml:space="preserve"> develop an accurate estimate.</w:t>
      </w:r>
    </w:p>
    <w:p w:rsidR="008E55CC" w:rsidRDefault="008E55CC" w:rsidP="00262A6E">
      <w:pPr>
        <w:pStyle w:val="NoSpacing"/>
        <w:rPr>
          <w:rFonts w:ascii="Times New Roman" w:hAnsi="Times New Roman" w:cs="Times New Roman"/>
          <w:sz w:val="24"/>
          <w:szCs w:val="24"/>
        </w:rPr>
      </w:pPr>
    </w:p>
    <w:p w:rsidR="008E55CC" w:rsidRDefault="008E55CC" w:rsidP="00262A6E">
      <w:pPr>
        <w:pStyle w:val="NoSpacing"/>
        <w:rPr>
          <w:rFonts w:ascii="Times New Roman" w:hAnsi="Times New Roman" w:cs="Times New Roman"/>
          <w:b/>
          <w:sz w:val="24"/>
          <w:szCs w:val="24"/>
          <w:u w:val="single"/>
        </w:rPr>
      </w:pPr>
      <w:r w:rsidRPr="00DB6FA5">
        <w:rPr>
          <w:rFonts w:ascii="Times New Roman" w:hAnsi="Times New Roman" w:cs="Times New Roman"/>
          <w:b/>
          <w:sz w:val="24"/>
          <w:szCs w:val="24"/>
          <w:u w:val="single"/>
        </w:rPr>
        <w:t>FY 2017</w:t>
      </w:r>
    </w:p>
    <w:p w:rsidR="00ED74C5" w:rsidRDefault="00ED74C5" w:rsidP="00262A6E">
      <w:pPr>
        <w:pStyle w:val="NoSpacing"/>
        <w:rPr>
          <w:rFonts w:ascii="Times New Roman" w:hAnsi="Times New Roman" w:cs="Times New Roman"/>
          <w:b/>
          <w:sz w:val="24"/>
          <w:szCs w:val="24"/>
          <w:u w:val="single"/>
        </w:rPr>
      </w:pPr>
    </w:p>
    <w:p w:rsidR="00ED74C5" w:rsidRPr="00017AEE" w:rsidRDefault="00ED74C5" w:rsidP="00ED74C5">
      <w:r>
        <w:rPr>
          <w:b/>
          <w:bCs/>
        </w:rPr>
        <w:t>Misc. Projects TBD by the FWAC (4006)</w:t>
      </w:r>
      <w:r w:rsidR="00E92968">
        <w:rPr>
          <w:b/>
          <w:bCs/>
        </w:rPr>
        <w:t xml:space="preserve"> - </w:t>
      </w:r>
      <w:r>
        <w:rPr>
          <w:b/>
          <w:bCs/>
        </w:rPr>
        <w:t>$1</w:t>
      </w:r>
      <w:r w:rsidR="00D721E4">
        <w:rPr>
          <w:b/>
          <w:bCs/>
        </w:rPr>
        <w:t>5</w:t>
      </w:r>
      <w:r>
        <w:rPr>
          <w:b/>
          <w:bCs/>
        </w:rPr>
        <w:t>,000</w:t>
      </w:r>
    </w:p>
    <w:p w:rsidR="00ED74C5" w:rsidRDefault="00ED74C5" w:rsidP="00ED74C5">
      <w:r>
        <w:t xml:space="preserve">This appropriation request is both a contingency and an account for minor projects that are not specifically funded. There are over 80 small improvement projects that were proposed in the 2011 update of the Master Plan. The commission is requesting that we be given the opportunity to fund some of those out of this account, since many are minor enhancements </w:t>
      </w:r>
      <w:r w:rsidR="00EE6DA4">
        <w:t xml:space="preserve">related to </w:t>
      </w:r>
      <w:r>
        <w:t xml:space="preserve">the </w:t>
      </w:r>
      <w:r w:rsidR="00EE6DA4">
        <w:t>P</w:t>
      </w:r>
      <w:r>
        <w:t>ark</w:t>
      </w:r>
      <w:r w:rsidR="00EE6DA4">
        <w:t>’s</w:t>
      </w:r>
      <w:r>
        <w:t xml:space="preserve"> infrastructure. In addition, this account may also provide funding for opportunities that are not known at the time of this submittal.</w:t>
      </w:r>
    </w:p>
    <w:p w:rsidR="00ED74C5" w:rsidRDefault="00ED74C5" w:rsidP="00262A6E">
      <w:pPr>
        <w:pStyle w:val="NoSpacing"/>
        <w:rPr>
          <w:rFonts w:ascii="Times New Roman" w:hAnsi="Times New Roman" w:cs="Times New Roman"/>
          <w:b/>
          <w:sz w:val="24"/>
          <w:szCs w:val="24"/>
          <w:u w:val="single"/>
        </w:rPr>
      </w:pPr>
    </w:p>
    <w:p w:rsidR="00ED74C5" w:rsidRDefault="00ED74C5" w:rsidP="00262A6E">
      <w:pPr>
        <w:pStyle w:val="NoSpacing"/>
        <w:rPr>
          <w:rFonts w:ascii="Times New Roman" w:hAnsi="Times New Roman" w:cs="Times New Roman"/>
          <w:b/>
          <w:sz w:val="24"/>
          <w:szCs w:val="24"/>
          <w:u w:val="single"/>
        </w:rPr>
      </w:pPr>
    </w:p>
    <w:p w:rsidR="00ED74C5" w:rsidRPr="00DB6FA5" w:rsidRDefault="00ED74C5" w:rsidP="00262A6E">
      <w:pPr>
        <w:pStyle w:val="NoSpacing"/>
        <w:rPr>
          <w:rFonts w:ascii="Times New Roman" w:hAnsi="Times New Roman" w:cs="Times New Roman"/>
          <w:b/>
          <w:sz w:val="24"/>
          <w:szCs w:val="24"/>
          <w:u w:val="single"/>
        </w:rPr>
      </w:pPr>
    </w:p>
    <w:p w:rsidR="008E55CC" w:rsidRDefault="008E55CC" w:rsidP="00262A6E">
      <w:pPr>
        <w:pStyle w:val="NoSpacing"/>
        <w:rPr>
          <w:rFonts w:ascii="Times New Roman" w:hAnsi="Times New Roman" w:cs="Times New Roman"/>
          <w:b/>
          <w:sz w:val="24"/>
          <w:szCs w:val="24"/>
        </w:rPr>
      </w:pPr>
    </w:p>
    <w:p w:rsidR="008E55CC" w:rsidRPr="008E55CC" w:rsidRDefault="008E55CC" w:rsidP="00262A6E">
      <w:pPr>
        <w:pStyle w:val="NoSpacing"/>
        <w:rPr>
          <w:rFonts w:ascii="Times New Roman" w:hAnsi="Times New Roman" w:cs="Times New Roman"/>
          <w:b/>
          <w:sz w:val="24"/>
          <w:szCs w:val="24"/>
        </w:rPr>
      </w:pPr>
      <w:r w:rsidRPr="008E55CC">
        <w:rPr>
          <w:rFonts w:ascii="Times New Roman" w:hAnsi="Times New Roman" w:cs="Times New Roman"/>
          <w:b/>
          <w:sz w:val="24"/>
          <w:szCs w:val="24"/>
        </w:rPr>
        <w:lastRenderedPageBreak/>
        <w:t>Cliff Walk Safety Improvements - $15,000</w:t>
      </w:r>
    </w:p>
    <w:p w:rsidR="008E55CC" w:rsidRDefault="008E55CC" w:rsidP="008E55CC">
      <w:pPr>
        <w:rPr>
          <w:bCs/>
        </w:rPr>
      </w:pPr>
      <w:r>
        <w:t>Addressing p</w:t>
      </w:r>
      <w:r>
        <w:rPr>
          <w:bCs/>
        </w:rPr>
        <w:t>edestrian safety on sections of the Cliff Walk was noted by several respondents in the survey that was done as part of the Master Plan Update in 2012.</w:t>
      </w:r>
      <w:r>
        <w:rPr>
          <w:b/>
        </w:rPr>
        <w:t xml:space="preserve"> </w:t>
      </w:r>
      <w:r>
        <w:rPr>
          <w:bCs/>
        </w:rPr>
        <w:t xml:space="preserve">It was recommended in the Master Plan that, “alternatives for aesthetically pleasing edge restraints or other safety options should be evaluated”. Projects have been undertaken in the last four fiscal years to install railings on various segments along the Cliff Walk. For FY 2017, it is proposed to continue that program on a segment near the Portland Head Light. The amount budgeted should allow </w:t>
      </w:r>
      <w:r w:rsidR="00012D81">
        <w:rPr>
          <w:bCs/>
        </w:rPr>
        <w:t xml:space="preserve">the installation of </w:t>
      </w:r>
      <w:r>
        <w:rPr>
          <w:bCs/>
        </w:rPr>
        <w:t xml:space="preserve">approximately </w:t>
      </w:r>
      <w:r w:rsidR="00E92968">
        <w:rPr>
          <w:bCs/>
        </w:rPr>
        <w:t xml:space="preserve">80 </w:t>
      </w:r>
      <w:r>
        <w:rPr>
          <w:bCs/>
        </w:rPr>
        <w:t>feet of railing.</w:t>
      </w:r>
    </w:p>
    <w:p w:rsidR="00DB6FA5" w:rsidRDefault="00DB6FA5" w:rsidP="00262A6E">
      <w:pPr>
        <w:pStyle w:val="NoSpacing"/>
        <w:rPr>
          <w:rFonts w:ascii="Times New Roman" w:hAnsi="Times New Roman" w:cs="Times New Roman"/>
          <w:sz w:val="24"/>
          <w:szCs w:val="24"/>
        </w:rPr>
      </w:pPr>
    </w:p>
    <w:p w:rsidR="00ED74C5" w:rsidRDefault="001D69F8" w:rsidP="00ED74C5">
      <w:pPr>
        <w:pStyle w:val="NoSpacing"/>
        <w:rPr>
          <w:rFonts w:ascii="Times New Roman" w:hAnsi="Times New Roman" w:cs="Times New Roman"/>
          <w:sz w:val="24"/>
          <w:szCs w:val="24"/>
        </w:rPr>
      </w:pPr>
      <w:r w:rsidRPr="008E55CC">
        <w:rPr>
          <w:rFonts w:ascii="Times New Roman" w:hAnsi="Times New Roman" w:cs="Times New Roman"/>
          <w:b/>
          <w:sz w:val="24"/>
          <w:szCs w:val="24"/>
        </w:rPr>
        <w:t>Amphitheatre</w:t>
      </w:r>
      <w:r w:rsidR="008E55CC" w:rsidRPr="008E55CC">
        <w:rPr>
          <w:rFonts w:ascii="Times New Roman" w:hAnsi="Times New Roman" w:cs="Times New Roman"/>
          <w:b/>
          <w:sz w:val="24"/>
          <w:szCs w:val="24"/>
        </w:rPr>
        <w:t xml:space="preserve"> – Engineering &amp; Design</w:t>
      </w:r>
      <w:r w:rsidR="00ED74C5">
        <w:rPr>
          <w:rFonts w:ascii="Times New Roman" w:hAnsi="Times New Roman" w:cs="Times New Roman"/>
          <w:b/>
          <w:sz w:val="24"/>
          <w:szCs w:val="24"/>
        </w:rPr>
        <w:t xml:space="preserve"> - $440,000</w:t>
      </w:r>
    </w:p>
    <w:p w:rsidR="00ED74C5" w:rsidRPr="00ED74C5" w:rsidRDefault="00ED74C5" w:rsidP="00ED74C5">
      <w:pPr>
        <w:pStyle w:val="NoSpacing"/>
        <w:rPr>
          <w:rFonts w:ascii="Times New Roman" w:hAnsi="Times New Roman" w:cs="Times New Roman"/>
          <w:b/>
          <w:sz w:val="24"/>
          <w:szCs w:val="24"/>
        </w:rPr>
      </w:pPr>
      <w:r w:rsidRPr="00ED74C5">
        <w:rPr>
          <w:rFonts w:ascii="Times New Roman" w:hAnsi="Times New Roman" w:cs="Times New Roman"/>
          <w:sz w:val="24"/>
          <w:szCs w:val="24"/>
        </w:rPr>
        <w:t>The Parade Ground bleacher area has been a focus of work undertaken by the commission since 2011 and it has been its primary focus since June of 2014. Last year, the commission recommended, and the Town Council authorized, the demolition of all but the eastern-most section of the bleachers. The proposed Mitchell &amp; Associates design contemplates the installation of a 350 capacity semi-circular amphitheater consisting of grass and granite curbing</w:t>
      </w:r>
      <w:r w:rsidR="008B4F9A">
        <w:rPr>
          <w:rFonts w:ascii="Times New Roman" w:hAnsi="Times New Roman" w:cs="Times New Roman"/>
          <w:sz w:val="24"/>
          <w:szCs w:val="24"/>
        </w:rPr>
        <w:t>,</w:t>
      </w:r>
      <w:r w:rsidRPr="00ED74C5">
        <w:rPr>
          <w:rFonts w:ascii="Times New Roman" w:hAnsi="Times New Roman" w:cs="Times New Roman"/>
          <w:sz w:val="24"/>
          <w:szCs w:val="24"/>
        </w:rPr>
        <w:t xml:space="preserve"> some of which may be salvaged from Ship Cove – and creates an inviting gateway to the Children’s Garden.  The proposed amphitheater will provide a unique outdoor space for community gatherings, theatrical and musical performances and school graduations. </w:t>
      </w:r>
      <w:r w:rsidRPr="00D76DCD">
        <w:rPr>
          <w:rFonts w:ascii="Times New Roman" w:hAnsi="Times New Roman" w:cs="Times New Roman"/>
          <w:sz w:val="24"/>
          <w:szCs w:val="24"/>
        </w:rPr>
        <w:t xml:space="preserve">The commission will </w:t>
      </w:r>
      <w:r w:rsidR="00FF0A36" w:rsidRPr="00D76DCD">
        <w:rPr>
          <w:rFonts w:ascii="Times New Roman" w:hAnsi="Times New Roman" w:cs="Times New Roman"/>
          <w:sz w:val="24"/>
          <w:szCs w:val="24"/>
        </w:rPr>
        <w:t xml:space="preserve">work with the Town Council to </w:t>
      </w:r>
      <w:r w:rsidRPr="00D76DCD">
        <w:rPr>
          <w:rFonts w:ascii="Times New Roman" w:hAnsi="Times New Roman" w:cs="Times New Roman"/>
          <w:sz w:val="24"/>
          <w:szCs w:val="24"/>
        </w:rPr>
        <w:t xml:space="preserve">seek public input regarding this proposal and will </w:t>
      </w:r>
      <w:r w:rsidR="00FF0A36" w:rsidRPr="00D76DCD">
        <w:rPr>
          <w:rFonts w:ascii="Times New Roman" w:hAnsi="Times New Roman" w:cs="Times New Roman"/>
          <w:sz w:val="24"/>
          <w:szCs w:val="24"/>
        </w:rPr>
        <w:t>develop a more detailed proposal to share with the Town Council in the coming months</w:t>
      </w:r>
      <w:r w:rsidRPr="00D76DCD">
        <w:rPr>
          <w:rFonts w:ascii="Times New Roman" w:hAnsi="Times New Roman" w:cs="Times New Roman"/>
          <w:sz w:val="24"/>
          <w:szCs w:val="24"/>
        </w:rPr>
        <w:t>.</w:t>
      </w:r>
      <w:r w:rsidR="00FF0A36" w:rsidRPr="00D76DCD">
        <w:rPr>
          <w:rFonts w:ascii="Times New Roman" w:hAnsi="Times New Roman" w:cs="Times New Roman"/>
          <w:sz w:val="24"/>
          <w:szCs w:val="24"/>
        </w:rPr>
        <w:t xml:space="preserve">  If approved, we would envision construction starting in the Spring</w:t>
      </w:r>
      <w:r w:rsidR="00D76DCD" w:rsidRPr="00D76DCD">
        <w:rPr>
          <w:rFonts w:ascii="Times New Roman" w:hAnsi="Times New Roman" w:cs="Times New Roman"/>
          <w:sz w:val="24"/>
          <w:szCs w:val="24"/>
        </w:rPr>
        <w:t>/Summer</w:t>
      </w:r>
      <w:r w:rsidR="00FF0A36" w:rsidRPr="00D76DCD">
        <w:rPr>
          <w:rFonts w:ascii="Times New Roman" w:hAnsi="Times New Roman" w:cs="Times New Roman"/>
          <w:sz w:val="24"/>
          <w:szCs w:val="24"/>
        </w:rPr>
        <w:t xml:space="preserve"> of 2017.</w:t>
      </w:r>
    </w:p>
    <w:p w:rsidR="00ED74C5" w:rsidRDefault="00ED74C5" w:rsidP="00ED74C5"/>
    <w:p w:rsidR="00481016" w:rsidRPr="00481016" w:rsidRDefault="00481016" w:rsidP="00262A6E">
      <w:pPr>
        <w:pStyle w:val="NoSpacing"/>
        <w:rPr>
          <w:rFonts w:ascii="Times New Roman" w:hAnsi="Times New Roman" w:cs="Times New Roman"/>
          <w:b/>
          <w:sz w:val="24"/>
          <w:szCs w:val="24"/>
          <w:u w:val="single"/>
        </w:rPr>
      </w:pPr>
      <w:r w:rsidRPr="00481016">
        <w:rPr>
          <w:rFonts w:ascii="Times New Roman" w:hAnsi="Times New Roman" w:cs="Times New Roman"/>
          <w:b/>
          <w:sz w:val="24"/>
          <w:szCs w:val="24"/>
          <w:u w:val="single"/>
        </w:rPr>
        <w:t>FY 2018</w:t>
      </w:r>
    </w:p>
    <w:p w:rsidR="00481016" w:rsidRDefault="00481016" w:rsidP="00262A6E">
      <w:pPr>
        <w:pStyle w:val="NoSpacing"/>
        <w:rPr>
          <w:rFonts w:ascii="Times New Roman" w:hAnsi="Times New Roman" w:cs="Times New Roman"/>
          <w:sz w:val="24"/>
          <w:szCs w:val="24"/>
        </w:rPr>
      </w:pPr>
    </w:p>
    <w:p w:rsidR="00ED74C5" w:rsidRPr="00017AEE" w:rsidRDefault="00ED74C5" w:rsidP="00ED74C5">
      <w:r>
        <w:rPr>
          <w:b/>
          <w:bCs/>
        </w:rPr>
        <w:t>Misc. Projects TBD by the FWAC (4006)</w:t>
      </w:r>
      <w:r w:rsidR="00E92968">
        <w:rPr>
          <w:b/>
          <w:bCs/>
        </w:rPr>
        <w:t xml:space="preserve"> - </w:t>
      </w:r>
      <w:r>
        <w:rPr>
          <w:b/>
          <w:bCs/>
        </w:rPr>
        <w:t>$15,000</w:t>
      </w:r>
    </w:p>
    <w:p w:rsidR="00ED74C5" w:rsidRDefault="00ED74C5" w:rsidP="00ED74C5">
      <w:r>
        <w:t>This appropriation request is both a contingency and an account for minor projects that are not specifically funded. There are over 80 small improvement projects that were proposed in the 2011 update of the Master Plan. The commission is requesting that we be given the opportunity to fund some of those out of this account, since many are minor enhancements of the park infrastructure. In addition, this account may also provide funding for opportunities that are not known at the time of this submittal.</w:t>
      </w:r>
    </w:p>
    <w:p w:rsidR="00E92968" w:rsidRDefault="00E92968" w:rsidP="00ED74C5"/>
    <w:p w:rsidR="00E92968" w:rsidRPr="008E55CC" w:rsidRDefault="00E92968" w:rsidP="00E92968">
      <w:pPr>
        <w:pStyle w:val="NoSpacing"/>
        <w:rPr>
          <w:rFonts w:ascii="Times New Roman" w:hAnsi="Times New Roman" w:cs="Times New Roman"/>
          <w:b/>
          <w:sz w:val="24"/>
          <w:szCs w:val="24"/>
        </w:rPr>
      </w:pPr>
      <w:r w:rsidRPr="008E55CC">
        <w:rPr>
          <w:rFonts w:ascii="Times New Roman" w:hAnsi="Times New Roman" w:cs="Times New Roman"/>
          <w:b/>
          <w:sz w:val="24"/>
          <w:szCs w:val="24"/>
        </w:rPr>
        <w:t>Cliff Walk Safety Improvements - $1</w:t>
      </w:r>
      <w:r>
        <w:rPr>
          <w:rFonts w:ascii="Times New Roman" w:hAnsi="Times New Roman" w:cs="Times New Roman"/>
          <w:b/>
          <w:sz w:val="24"/>
          <w:szCs w:val="24"/>
        </w:rPr>
        <w:t>5</w:t>
      </w:r>
      <w:r w:rsidRPr="008E55CC">
        <w:rPr>
          <w:rFonts w:ascii="Times New Roman" w:hAnsi="Times New Roman" w:cs="Times New Roman"/>
          <w:b/>
          <w:sz w:val="24"/>
          <w:szCs w:val="24"/>
        </w:rPr>
        <w:t>,000</w:t>
      </w:r>
    </w:p>
    <w:p w:rsidR="00E92968" w:rsidRDefault="00E92968" w:rsidP="00E92968">
      <w:pPr>
        <w:rPr>
          <w:bCs/>
        </w:rPr>
      </w:pPr>
      <w:r>
        <w:t>Addressing p</w:t>
      </w:r>
      <w:r>
        <w:rPr>
          <w:bCs/>
        </w:rPr>
        <w:t>edestrian safety on sections of the Cliff Walk was noted by several respondents in the survey that was done as part of the Master Plan Update in 2012.</w:t>
      </w:r>
      <w:r>
        <w:rPr>
          <w:b/>
        </w:rPr>
        <w:t xml:space="preserve"> </w:t>
      </w:r>
      <w:r>
        <w:rPr>
          <w:bCs/>
        </w:rPr>
        <w:t xml:space="preserve">It was recommended in the Master Plan that, “alternatives for aesthetically pleasing edge restraints or other safety options should be evaluated”. Projects have been undertaken in the last four fiscal years to install railings on various segments along the Cliff Walk. For FY 2018, it is proposed to continue that program on a segment near the Portland Head Light. The amount budgeted should allow </w:t>
      </w:r>
      <w:r w:rsidR="00012D81">
        <w:rPr>
          <w:bCs/>
        </w:rPr>
        <w:t xml:space="preserve">the installation of </w:t>
      </w:r>
      <w:r>
        <w:rPr>
          <w:bCs/>
        </w:rPr>
        <w:t>approximately 80 feet of railing.</w:t>
      </w:r>
    </w:p>
    <w:p w:rsidR="00E92968" w:rsidRDefault="00E92968" w:rsidP="00ED74C5"/>
    <w:p w:rsidR="00E92968" w:rsidRDefault="00E92968" w:rsidP="00ED74C5"/>
    <w:p w:rsidR="00ED74C5" w:rsidRDefault="00ED74C5" w:rsidP="00262A6E">
      <w:pPr>
        <w:pStyle w:val="NoSpacing"/>
        <w:rPr>
          <w:rFonts w:ascii="Times New Roman" w:hAnsi="Times New Roman" w:cs="Times New Roman"/>
          <w:b/>
          <w:sz w:val="24"/>
          <w:szCs w:val="24"/>
        </w:rPr>
      </w:pPr>
    </w:p>
    <w:p w:rsidR="00262A6E" w:rsidRDefault="00D46E64" w:rsidP="00262A6E">
      <w:pPr>
        <w:pStyle w:val="NoSpacing"/>
        <w:rPr>
          <w:rFonts w:ascii="Times New Roman" w:hAnsi="Times New Roman" w:cs="Times New Roman"/>
          <w:b/>
          <w:sz w:val="24"/>
          <w:szCs w:val="24"/>
        </w:rPr>
      </w:pPr>
      <w:r w:rsidRPr="001D69F8">
        <w:rPr>
          <w:rFonts w:ascii="Times New Roman" w:hAnsi="Times New Roman" w:cs="Times New Roman"/>
          <w:b/>
          <w:sz w:val="24"/>
          <w:szCs w:val="24"/>
        </w:rPr>
        <w:t>Upper Tennis/Basketball Court Improvements</w:t>
      </w:r>
      <w:r w:rsidR="001D69F8" w:rsidRPr="001D69F8">
        <w:rPr>
          <w:rFonts w:ascii="Times New Roman" w:hAnsi="Times New Roman" w:cs="Times New Roman"/>
          <w:b/>
          <w:sz w:val="24"/>
          <w:szCs w:val="24"/>
        </w:rPr>
        <w:t xml:space="preserve"> - $</w:t>
      </w:r>
      <w:r w:rsidR="00C94DFD">
        <w:rPr>
          <w:rFonts w:ascii="Times New Roman" w:hAnsi="Times New Roman" w:cs="Times New Roman"/>
          <w:b/>
          <w:sz w:val="24"/>
          <w:szCs w:val="24"/>
        </w:rPr>
        <w:t>50,000 - $150,000</w:t>
      </w:r>
    </w:p>
    <w:p w:rsidR="001D69F8" w:rsidRDefault="001D69F8" w:rsidP="00262A6E">
      <w:pPr>
        <w:pStyle w:val="NoSpacing"/>
        <w:rPr>
          <w:rFonts w:ascii="Times New Roman" w:hAnsi="Times New Roman" w:cs="Times New Roman"/>
          <w:sz w:val="24"/>
          <w:szCs w:val="24"/>
        </w:rPr>
      </w:pPr>
      <w:r>
        <w:rPr>
          <w:rFonts w:ascii="Times New Roman" w:hAnsi="Times New Roman" w:cs="Times New Roman"/>
          <w:sz w:val="24"/>
          <w:szCs w:val="24"/>
        </w:rPr>
        <w:t>The pavement condition on the basketball portion of the complex is in poor condition. There are several cracks that could pose a safety issue to anyone using the courts. There is also a problem with the perimeter fencing being too close to the playing area of the tennis courts. Though this is desirable to novice players, it poses a challenge for more experience players who need more space on the periphery of the court.</w:t>
      </w:r>
    </w:p>
    <w:p w:rsidR="001D69F8" w:rsidRDefault="001D69F8" w:rsidP="00262A6E">
      <w:pPr>
        <w:pStyle w:val="NoSpacing"/>
        <w:rPr>
          <w:rFonts w:ascii="Times New Roman" w:hAnsi="Times New Roman" w:cs="Times New Roman"/>
          <w:sz w:val="24"/>
          <w:szCs w:val="24"/>
        </w:rPr>
      </w:pPr>
    </w:p>
    <w:p w:rsidR="001D69F8" w:rsidRDefault="001D69F8"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  Initially, it was proposed to reconstruct the basketball court portion. This would involve removing the existing pavement, replacing the base gravel as needed and then re-paving the court. Once re-paved, the court could be converted to a tennis court and a half-court basketball court </w:t>
      </w:r>
      <w:r w:rsidR="006A1EC6">
        <w:rPr>
          <w:rFonts w:ascii="Times New Roman" w:hAnsi="Times New Roman" w:cs="Times New Roman"/>
          <w:sz w:val="24"/>
          <w:szCs w:val="24"/>
        </w:rPr>
        <w:t xml:space="preserve">could be </w:t>
      </w:r>
      <w:r>
        <w:rPr>
          <w:rFonts w:ascii="Times New Roman" w:hAnsi="Times New Roman" w:cs="Times New Roman"/>
          <w:sz w:val="24"/>
          <w:szCs w:val="24"/>
        </w:rPr>
        <w:t>located somewhere else in the Park. It could also accommodate lines for a new and up-coming sport called “</w:t>
      </w:r>
      <w:r w:rsidR="00E71801">
        <w:rPr>
          <w:rFonts w:ascii="Times New Roman" w:hAnsi="Times New Roman" w:cs="Times New Roman"/>
          <w:sz w:val="24"/>
          <w:szCs w:val="24"/>
        </w:rPr>
        <w:t>Pickelball</w:t>
      </w:r>
      <w:r>
        <w:rPr>
          <w:rFonts w:ascii="Times New Roman" w:hAnsi="Times New Roman" w:cs="Times New Roman"/>
          <w:sz w:val="24"/>
          <w:szCs w:val="24"/>
        </w:rPr>
        <w:t xml:space="preserve">”.  </w:t>
      </w:r>
      <w:r w:rsidR="00481016">
        <w:rPr>
          <w:rFonts w:ascii="Times New Roman" w:hAnsi="Times New Roman" w:cs="Times New Roman"/>
          <w:sz w:val="24"/>
          <w:szCs w:val="24"/>
        </w:rPr>
        <w:t xml:space="preserve">There has also been some discussions that the courts could be widened, which adds considerable cost to the original scope ($50,000). </w:t>
      </w:r>
      <w:r w:rsidR="00DB6FA5">
        <w:rPr>
          <w:rFonts w:ascii="Times New Roman" w:hAnsi="Times New Roman" w:cs="Times New Roman"/>
          <w:sz w:val="24"/>
          <w:szCs w:val="24"/>
        </w:rPr>
        <w:t>The FWAC would like to await a</w:t>
      </w:r>
      <w:r w:rsidR="00481016">
        <w:rPr>
          <w:rFonts w:ascii="Times New Roman" w:hAnsi="Times New Roman" w:cs="Times New Roman"/>
          <w:sz w:val="24"/>
          <w:szCs w:val="24"/>
        </w:rPr>
        <w:t xml:space="preserve"> recommendation</w:t>
      </w:r>
      <w:r w:rsidR="00DB6FA5">
        <w:rPr>
          <w:rFonts w:ascii="Times New Roman" w:hAnsi="Times New Roman" w:cs="Times New Roman"/>
          <w:sz w:val="24"/>
          <w:szCs w:val="24"/>
        </w:rPr>
        <w:t xml:space="preserve"> from the ad-hoc committee that is studying </w:t>
      </w:r>
      <w:r w:rsidR="00481016">
        <w:rPr>
          <w:rFonts w:ascii="Times New Roman" w:hAnsi="Times New Roman" w:cs="Times New Roman"/>
          <w:sz w:val="24"/>
          <w:szCs w:val="24"/>
        </w:rPr>
        <w:t xml:space="preserve">the needs of both tennis and </w:t>
      </w:r>
      <w:r w:rsidR="00E71801">
        <w:rPr>
          <w:rFonts w:ascii="Times New Roman" w:hAnsi="Times New Roman" w:cs="Times New Roman"/>
          <w:sz w:val="24"/>
          <w:szCs w:val="24"/>
        </w:rPr>
        <w:t>Pickelball</w:t>
      </w:r>
      <w:r w:rsidR="00481016">
        <w:rPr>
          <w:rFonts w:ascii="Times New Roman" w:hAnsi="Times New Roman" w:cs="Times New Roman"/>
          <w:sz w:val="24"/>
          <w:szCs w:val="24"/>
        </w:rPr>
        <w:t xml:space="preserve"> in the community before making a </w:t>
      </w:r>
      <w:r w:rsidR="006A1EC6">
        <w:rPr>
          <w:rFonts w:ascii="Times New Roman" w:hAnsi="Times New Roman" w:cs="Times New Roman"/>
          <w:sz w:val="24"/>
          <w:szCs w:val="24"/>
        </w:rPr>
        <w:t xml:space="preserve">final </w:t>
      </w:r>
      <w:r w:rsidR="00481016">
        <w:rPr>
          <w:rFonts w:ascii="Times New Roman" w:hAnsi="Times New Roman" w:cs="Times New Roman"/>
          <w:sz w:val="24"/>
          <w:szCs w:val="24"/>
        </w:rPr>
        <w:t xml:space="preserve">proposal on the courts. </w:t>
      </w:r>
    </w:p>
    <w:p w:rsidR="00481016" w:rsidRDefault="00481016" w:rsidP="00262A6E">
      <w:pPr>
        <w:pStyle w:val="NoSpacing"/>
        <w:rPr>
          <w:rFonts w:ascii="Times New Roman" w:hAnsi="Times New Roman" w:cs="Times New Roman"/>
          <w:sz w:val="24"/>
          <w:szCs w:val="24"/>
        </w:rPr>
      </w:pPr>
    </w:p>
    <w:p w:rsidR="00481016" w:rsidRPr="00A97E00" w:rsidRDefault="00A97E00" w:rsidP="00262A6E">
      <w:pPr>
        <w:pStyle w:val="NoSpacing"/>
        <w:rPr>
          <w:rFonts w:ascii="Times New Roman" w:hAnsi="Times New Roman" w:cs="Times New Roman"/>
          <w:b/>
          <w:sz w:val="24"/>
          <w:szCs w:val="24"/>
        </w:rPr>
      </w:pPr>
      <w:r w:rsidRPr="00A97E00">
        <w:rPr>
          <w:rFonts w:ascii="Times New Roman" w:hAnsi="Times New Roman" w:cs="Times New Roman"/>
          <w:b/>
          <w:sz w:val="24"/>
          <w:szCs w:val="24"/>
        </w:rPr>
        <w:t>Accessibility</w:t>
      </w:r>
      <w:r w:rsidR="00481016" w:rsidRPr="00A97E00">
        <w:rPr>
          <w:rFonts w:ascii="Times New Roman" w:hAnsi="Times New Roman" w:cs="Times New Roman"/>
          <w:b/>
          <w:sz w:val="24"/>
          <w:szCs w:val="24"/>
        </w:rPr>
        <w:t xml:space="preserve"> Improvements to Kitty’s Point - $</w:t>
      </w:r>
      <w:r w:rsidR="00180672">
        <w:rPr>
          <w:rFonts w:ascii="Times New Roman" w:hAnsi="Times New Roman" w:cs="Times New Roman"/>
          <w:b/>
          <w:sz w:val="24"/>
          <w:szCs w:val="24"/>
        </w:rPr>
        <w:t>60,000</w:t>
      </w:r>
    </w:p>
    <w:p w:rsidR="00481016" w:rsidRDefault="00481016"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In 2008, illustrative display panels were installed at Kitty’s Point, which is located across from Battery Knoll. Kitty’s Point was named for Katherine Davis, who was a long-time resident and member of the Cape Elizabeth Garden Club. She spent many hours in the Park, having resided </w:t>
      </w:r>
      <w:r w:rsidR="00EE6DA4">
        <w:rPr>
          <w:rFonts w:ascii="Times New Roman" w:hAnsi="Times New Roman" w:cs="Times New Roman"/>
          <w:sz w:val="24"/>
          <w:szCs w:val="24"/>
        </w:rPr>
        <w:t xml:space="preserve">on </w:t>
      </w:r>
      <w:r>
        <w:rPr>
          <w:rFonts w:ascii="Times New Roman" w:hAnsi="Times New Roman" w:cs="Times New Roman"/>
          <w:sz w:val="24"/>
          <w:szCs w:val="24"/>
        </w:rPr>
        <w:t xml:space="preserve">Old Fort Road. </w:t>
      </w:r>
    </w:p>
    <w:p w:rsidR="00481016" w:rsidRDefault="00481016" w:rsidP="00262A6E">
      <w:pPr>
        <w:pStyle w:val="NoSpacing"/>
        <w:rPr>
          <w:rFonts w:ascii="Times New Roman" w:hAnsi="Times New Roman" w:cs="Times New Roman"/>
          <w:sz w:val="24"/>
          <w:szCs w:val="24"/>
        </w:rPr>
      </w:pPr>
    </w:p>
    <w:p w:rsidR="00481016" w:rsidRDefault="00ED74C5" w:rsidP="00262A6E">
      <w:pPr>
        <w:pStyle w:val="NoSpacing"/>
        <w:rPr>
          <w:rFonts w:ascii="Times New Roman" w:hAnsi="Times New Roman" w:cs="Times New Roman"/>
          <w:sz w:val="24"/>
          <w:szCs w:val="24"/>
        </w:rPr>
      </w:pPr>
      <w:r>
        <w:rPr>
          <w:rFonts w:ascii="Times New Roman" w:hAnsi="Times New Roman" w:cs="Times New Roman"/>
          <w:sz w:val="24"/>
          <w:szCs w:val="24"/>
        </w:rPr>
        <w:t xml:space="preserve">The current access to Kitty’s Point from Battery Knoll and the Picnic Shelter Parking Lot is challenging. </w:t>
      </w:r>
      <w:r w:rsidR="00A97E00">
        <w:rPr>
          <w:rFonts w:ascii="Times New Roman" w:hAnsi="Times New Roman" w:cs="Times New Roman"/>
          <w:sz w:val="24"/>
          <w:szCs w:val="24"/>
        </w:rPr>
        <w:t xml:space="preserve">Pedestrians must traverse over a steep incline with embedded rocks to access the </w:t>
      </w:r>
      <w:r w:rsidR="00674B6C">
        <w:rPr>
          <w:rFonts w:ascii="Times New Roman" w:hAnsi="Times New Roman" w:cs="Times New Roman"/>
          <w:sz w:val="24"/>
          <w:szCs w:val="24"/>
        </w:rPr>
        <w:t xml:space="preserve">interpretative display </w:t>
      </w:r>
      <w:r w:rsidR="00A97E00">
        <w:rPr>
          <w:rFonts w:ascii="Times New Roman" w:hAnsi="Times New Roman" w:cs="Times New Roman"/>
          <w:sz w:val="24"/>
          <w:szCs w:val="24"/>
        </w:rPr>
        <w:t xml:space="preserve">panels.  A second phase of the project recommended creating a pedestrian path from Battery Knoll and the Parade Field to safely access the Point. Since that project was never undertaken, the FWAC is now proposing that access to the Point be improved to provide a safer access that </w:t>
      </w:r>
      <w:r w:rsidR="00674B6C">
        <w:rPr>
          <w:rFonts w:ascii="Times New Roman" w:hAnsi="Times New Roman" w:cs="Times New Roman"/>
          <w:sz w:val="24"/>
          <w:szCs w:val="24"/>
        </w:rPr>
        <w:t xml:space="preserve">meets </w:t>
      </w:r>
      <w:r w:rsidR="00A97E00">
        <w:rPr>
          <w:rFonts w:ascii="Times New Roman" w:hAnsi="Times New Roman" w:cs="Times New Roman"/>
          <w:sz w:val="24"/>
          <w:szCs w:val="24"/>
        </w:rPr>
        <w:t>ADA</w:t>
      </w:r>
      <w:r w:rsidR="00674B6C">
        <w:rPr>
          <w:rFonts w:ascii="Times New Roman" w:hAnsi="Times New Roman" w:cs="Times New Roman"/>
          <w:sz w:val="24"/>
          <w:szCs w:val="24"/>
        </w:rPr>
        <w:t xml:space="preserve"> requirements</w:t>
      </w:r>
      <w:r w:rsidR="00A97E00">
        <w:rPr>
          <w:rFonts w:ascii="Times New Roman" w:hAnsi="Times New Roman" w:cs="Times New Roman"/>
          <w:sz w:val="24"/>
          <w:szCs w:val="24"/>
        </w:rPr>
        <w:t xml:space="preserve">. The </w:t>
      </w:r>
      <w:r w:rsidR="006A1EC6">
        <w:rPr>
          <w:rFonts w:ascii="Times New Roman" w:hAnsi="Times New Roman" w:cs="Times New Roman"/>
          <w:sz w:val="24"/>
          <w:szCs w:val="24"/>
        </w:rPr>
        <w:t>FWAC worked</w:t>
      </w:r>
      <w:r w:rsidR="00674B6C">
        <w:rPr>
          <w:rFonts w:ascii="Times New Roman" w:hAnsi="Times New Roman" w:cs="Times New Roman"/>
          <w:sz w:val="24"/>
          <w:szCs w:val="24"/>
        </w:rPr>
        <w:t xml:space="preserve"> with a consultant back in 2008 to develop a conceptual plan and project estimate. </w:t>
      </w:r>
      <w:r w:rsidR="006A1DFF">
        <w:rPr>
          <w:rFonts w:ascii="Times New Roman" w:hAnsi="Times New Roman" w:cs="Times New Roman"/>
          <w:sz w:val="24"/>
          <w:szCs w:val="24"/>
        </w:rPr>
        <w:t xml:space="preserve">It was also noted in the 2011 Master Plan Update. </w:t>
      </w:r>
      <w:r w:rsidR="00A97E00">
        <w:rPr>
          <w:rFonts w:ascii="Times New Roman" w:hAnsi="Times New Roman" w:cs="Times New Roman"/>
          <w:sz w:val="24"/>
          <w:szCs w:val="24"/>
        </w:rPr>
        <w:t xml:space="preserve">The amount </w:t>
      </w:r>
      <w:r w:rsidR="00EF09DC">
        <w:rPr>
          <w:rFonts w:ascii="Times New Roman" w:hAnsi="Times New Roman" w:cs="Times New Roman"/>
          <w:sz w:val="24"/>
          <w:szCs w:val="24"/>
        </w:rPr>
        <w:t>budg</w:t>
      </w:r>
      <w:r w:rsidR="003D4E1E">
        <w:rPr>
          <w:rFonts w:ascii="Times New Roman" w:hAnsi="Times New Roman" w:cs="Times New Roman"/>
          <w:sz w:val="24"/>
          <w:szCs w:val="24"/>
        </w:rPr>
        <w:t xml:space="preserve">eted has been updated </w:t>
      </w:r>
      <w:r w:rsidR="004746D1">
        <w:rPr>
          <w:rFonts w:ascii="Times New Roman" w:hAnsi="Times New Roman" w:cs="Times New Roman"/>
          <w:sz w:val="24"/>
          <w:szCs w:val="24"/>
        </w:rPr>
        <w:t>and adjusted for inflation</w:t>
      </w:r>
      <w:r w:rsidR="00A97E00">
        <w:rPr>
          <w:rFonts w:ascii="Times New Roman" w:hAnsi="Times New Roman" w:cs="Times New Roman"/>
          <w:sz w:val="24"/>
          <w:szCs w:val="24"/>
        </w:rPr>
        <w:t>.</w:t>
      </w:r>
    </w:p>
    <w:p w:rsidR="00931858" w:rsidRDefault="00931858" w:rsidP="00262A6E">
      <w:pPr>
        <w:pStyle w:val="NoSpacing"/>
        <w:rPr>
          <w:rFonts w:ascii="Times New Roman" w:hAnsi="Times New Roman" w:cs="Times New Roman"/>
          <w:sz w:val="24"/>
          <w:szCs w:val="24"/>
        </w:rPr>
      </w:pPr>
    </w:p>
    <w:p w:rsidR="008A2DE4" w:rsidRDefault="008A2DE4" w:rsidP="00262A6E">
      <w:pPr>
        <w:pStyle w:val="NoSpacing"/>
        <w:rPr>
          <w:rFonts w:ascii="Times New Roman" w:hAnsi="Times New Roman" w:cs="Times New Roman"/>
          <w:b/>
          <w:sz w:val="24"/>
          <w:szCs w:val="24"/>
          <w:u w:val="single"/>
        </w:rPr>
      </w:pPr>
      <w:r w:rsidRPr="008A2DE4">
        <w:rPr>
          <w:rFonts w:ascii="Times New Roman" w:hAnsi="Times New Roman" w:cs="Times New Roman"/>
          <w:b/>
          <w:sz w:val="24"/>
          <w:szCs w:val="24"/>
          <w:u w:val="single"/>
        </w:rPr>
        <w:t>FY 2019</w:t>
      </w:r>
    </w:p>
    <w:p w:rsidR="008B23C1" w:rsidRDefault="008B23C1" w:rsidP="00262A6E">
      <w:pPr>
        <w:pStyle w:val="NoSpacing"/>
        <w:rPr>
          <w:rFonts w:ascii="Times New Roman" w:hAnsi="Times New Roman" w:cs="Times New Roman"/>
          <w:b/>
          <w:sz w:val="24"/>
          <w:szCs w:val="24"/>
          <w:u w:val="single"/>
        </w:rPr>
      </w:pPr>
    </w:p>
    <w:p w:rsidR="00ED74C5" w:rsidRPr="00017AEE" w:rsidRDefault="00ED74C5" w:rsidP="00ED74C5">
      <w:r>
        <w:rPr>
          <w:b/>
          <w:bCs/>
        </w:rPr>
        <w:t>Misc. Projects TBD by the FWAC (4006)</w:t>
      </w:r>
      <w:r w:rsidR="00E92968">
        <w:rPr>
          <w:b/>
          <w:bCs/>
        </w:rPr>
        <w:t xml:space="preserve"> - </w:t>
      </w:r>
      <w:r>
        <w:rPr>
          <w:b/>
          <w:bCs/>
        </w:rPr>
        <w:t>$15,000</w:t>
      </w:r>
    </w:p>
    <w:p w:rsidR="00ED74C5" w:rsidRDefault="00ED74C5" w:rsidP="00ED74C5">
      <w:r>
        <w:t>This appropriation request is both a contingency and an account for minor projects that are not specifically funded. There are over 80 small improvement projects that were proposed in the 2011 update of the Master Plan. The commission is requesting that we be given the opportunity to fund some of those out of this account, since many are minor enhancements of the park infrastructure. In addition, this account may also provide funding for opportunities that are not known at the time of this submittal.</w:t>
      </w:r>
    </w:p>
    <w:p w:rsidR="006A1EC6" w:rsidRDefault="006A1EC6" w:rsidP="008B23C1">
      <w:pPr>
        <w:pStyle w:val="NoSpacing"/>
        <w:rPr>
          <w:rFonts w:ascii="Times New Roman" w:hAnsi="Times New Roman" w:cs="Times New Roman"/>
          <w:b/>
          <w:sz w:val="24"/>
          <w:szCs w:val="24"/>
        </w:rPr>
      </w:pPr>
    </w:p>
    <w:p w:rsidR="008B23C1" w:rsidRPr="008E55CC" w:rsidRDefault="008B23C1" w:rsidP="008B23C1">
      <w:pPr>
        <w:pStyle w:val="NoSpacing"/>
        <w:rPr>
          <w:rFonts w:ascii="Times New Roman" w:hAnsi="Times New Roman" w:cs="Times New Roman"/>
          <w:b/>
          <w:sz w:val="24"/>
          <w:szCs w:val="24"/>
        </w:rPr>
      </w:pPr>
      <w:r w:rsidRPr="008E55CC">
        <w:rPr>
          <w:rFonts w:ascii="Times New Roman" w:hAnsi="Times New Roman" w:cs="Times New Roman"/>
          <w:b/>
          <w:sz w:val="24"/>
          <w:szCs w:val="24"/>
        </w:rPr>
        <w:t>Cliff Walk Safety Improvements - $15,000</w:t>
      </w:r>
    </w:p>
    <w:p w:rsidR="008B23C1" w:rsidRDefault="008B23C1" w:rsidP="008B23C1">
      <w:pPr>
        <w:rPr>
          <w:bCs/>
        </w:rPr>
      </w:pPr>
      <w:r>
        <w:t>Addressing p</w:t>
      </w:r>
      <w:r>
        <w:rPr>
          <w:bCs/>
        </w:rPr>
        <w:t>edestrian safety on sections of the Cliff Walk was noted by several respondents in the survey that was done as part of the Master Plan Update in 2012.</w:t>
      </w:r>
      <w:r>
        <w:rPr>
          <w:b/>
        </w:rPr>
        <w:t xml:space="preserve"> </w:t>
      </w:r>
      <w:r>
        <w:rPr>
          <w:bCs/>
        </w:rPr>
        <w:t>It was recommended in the Master Plan that, “alternatives for aesthetically pleasing edge restraints or other safety options should be evaluated”. Projects have been undertaken in past years to install railings on various segments along the Cliff Walk. For FY 2019, it is proposed to continue that program on a segment near the Portland Head Light. The amount budgeted should allow</w:t>
      </w:r>
      <w:r w:rsidR="00012D81">
        <w:rPr>
          <w:bCs/>
        </w:rPr>
        <w:t xml:space="preserve"> the installation of </w:t>
      </w:r>
      <w:r>
        <w:rPr>
          <w:bCs/>
        </w:rPr>
        <w:t xml:space="preserve">approximately </w:t>
      </w:r>
      <w:r w:rsidR="00E92968">
        <w:rPr>
          <w:bCs/>
        </w:rPr>
        <w:t>75</w:t>
      </w:r>
      <w:r>
        <w:rPr>
          <w:bCs/>
        </w:rPr>
        <w:t xml:space="preserve"> feet of railing.</w:t>
      </w:r>
    </w:p>
    <w:p w:rsidR="00E92968" w:rsidRDefault="00E92968" w:rsidP="00262A6E">
      <w:pPr>
        <w:pStyle w:val="NoSpacing"/>
        <w:rPr>
          <w:rFonts w:ascii="Times New Roman" w:hAnsi="Times New Roman" w:cs="Times New Roman"/>
          <w:b/>
          <w:sz w:val="24"/>
          <w:szCs w:val="24"/>
        </w:rPr>
      </w:pPr>
    </w:p>
    <w:p w:rsidR="00F442E0" w:rsidRPr="00D663C9" w:rsidRDefault="00F442E0" w:rsidP="00E92968">
      <w:pPr>
        <w:pStyle w:val="NoSpacing"/>
        <w:rPr>
          <w:rFonts w:ascii="Times New Roman" w:hAnsi="Times New Roman" w:cs="Times New Roman"/>
          <w:b/>
          <w:sz w:val="24"/>
          <w:szCs w:val="24"/>
          <w:u w:val="single"/>
        </w:rPr>
      </w:pPr>
      <w:r w:rsidRPr="00D663C9">
        <w:rPr>
          <w:rFonts w:ascii="Times New Roman" w:hAnsi="Times New Roman" w:cs="Times New Roman"/>
          <w:b/>
          <w:sz w:val="24"/>
          <w:szCs w:val="24"/>
          <w:u w:val="single"/>
        </w:rPr>
        <w:t>Projects for Consideration</w:t>
      </w:r>
      <w:r w:rsidR="00B254DE">
        <w:rPr>
          <w:rFonts w:ascii="Times New Roman" w:hAnsi="Times New Roman" w:cs="Times New Roman"/>
          <w:b/>
          <w:sz w:val="24"/>
          <w:szCs w:val="24"/>
          <w:u w:val="single"/>
        </w:rPr>
        <w:t xml:space="preserve"> </w:t>
      </w:r>
      <w:r w:rsidR="00D663C9">
        <w:rPr>
          <w:rFonts w:ascii="Times New Roman" w:hAnsi="Times New Roman" w:cs="Times New Roman"/>
          <w:b/>
          <w:sz w:val="24"/>
          <w:szCs w:val="24"/>
          <w:u w:val="single"/>
        </w:rPr>
        <w:t>for FY</w:t>
      </w:r>
      <w:r w:rsidR="00585AEE">
        <w:rPr>
          <w:rFonts w:ascii="Times New Roman" w:hAnsi="Times New Roman" w:cs="Times New Roman"/>
          <w:b/>
          <w:sz w:val="24"/>
          <w:szCs w:val="24"/>
          <w:u w:val="single"/>
        </w:rPr>
        <w:t xml:space="preserve"> </w:t>
      </w:r>
      <w:r w:rsidR="00D663C9">
        <w:rPr>
          <w:rFonts w:ascii="Times New Roman" w:hAnsi="Times New Roman" w:cs="Times New Roman"/>
          <w:b/>
          <w:sz w:val="24"/>
          <w:szCs w:val="24"/>
          <w:u w:val="single"/>
        </w:rPr>
        <w:t xml:space="preserve">2019 </w:t>
      </w:r>
      <w:r w:rsidR="00585AEE">
        <w:rPr>
          <w:rFonts w:ascii="Times New Roman" w:hAnsi="Times New Roman" w:cs="Times New Roman"/>
          <w:b/>
          <w:sz w:val="24"/>
          <w:szCs w:val="24"/>
          <w:u w:val="single"/>
        </w:rPr>
        <w:t xml:space="preserve">or FY 2020 </w:t>
      </w:r>
      <w:r w:rsidR="00D663C9">
        <w:rPr>
          <w:rFonts w:ascii="Times New Roman" w:hAnsi="Times New Roman" w:cs="Times New Roman"/>
          <w:b/>
          <w:sz w:val="24"/>
          <w:szCs w:val="24"/>
          <w:u w:val="single"/>
        </w:rPr>
        <w:t>(Based on Prioritization)</w:t>
      </w:r>
      <w:r w:rsidRPr="00D663C9">
        <w:rPr>
          <w:rFonts w:ascii="Times New Roman" w:hAnsi="Times New Roman" w:cs="Times New Roman"/>
          <w:b/>
          <w:sz w:val="24"/>
          <w:szCs w:val="24"/>
          <w:u w:val="single"/>
        </w:rPr>
        <w:t>:</w:t>
      </w:r>
    </w:p>
    <w:p w:rsidR="00F442E0" w:rsidRDefault="00F442E0" w:rsidP="00E92968">
      <w:pPr>
        <w:pStyle w:val="NoSpacing"/>
        <w:rPr>
          <w:rFonts w:ascii="Times New Roman" w:hAnsi="Times New Roman" w:cs="Times New Roman"/>
          <w:b/>
          <w:sz w:val="24"/>
          <w:szCs w:val="24"/>
        </w:rPr>
      </w:pPr>
    </w:p>
    <w:p w:rsidR="00E92968" w:rsidRPr="00AE3121" w:rsidRDefault="00E92968" w:rsidP="00E92968">
      <w:pPr>
        <w:pStyle w:val="NoSpacing"/>
        <w:rPr>
          <w:rFonts w:ascii="Times New Roman" w:hAnsi="Times New Roman" w:cs="Times New Roman"/>
          <w:b/>
          <w:sz w:val="24"/>
          <w:szCs w:val="24"/>
        </w:rPr>
      </w:pPr>
      <w:r w:rsidRPr="00AE3121">
        <w:rPr>
          <w:rFonts w:ascii="Times New Roman" w:hAnsi="Times New Roman" w:cs="Times New Roman"/>
          <w:b/>
          <w:sz w:val="24"/>
          <w:szCs w:val="24"/>
        </w:rPr>
        <w:t>Old Main Gate Improvements - $</w:t>
      </w:r>
      <w:r>
        <w:rPr>
          <w:rFonts w:ascii="Times New Roman" w:hAnsi="Times New Roman" w:cs="Times New Roman"/>
          <w:b/>
          <w:sz w:val="24"/>
          <w:szCs w:val="24"/>
        </w:rPr>
        <w:t>125,000</w:t>
      </w:r>
    </w:p>
    <w:p w:rsidR="00E92968" w:rsidRDefault="00E92968" w:rsidP="00E9296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C552AF">
        <w:rPr>
          <w:rFonts w:ascii="Times New Roman" w:hAnsi="Times New Roman" w:cs="Times New Roman"/>
          <w:sz w:val="24"/>
          <w:szCs w:val="24"/>
        </w:rPr>
        <w:t>completion</w:t>
      </w:r>
      <w:r>
        <w:rPr>
          <w:rFonts w:ascii="Times New Roman" w:hAnsi="Times New Roman" w:cs="Times New Roman"/>
          <w:sz w:val="24"/>
          <w:szCs w:val="24"/>
        </w:rPr>
        <w:t xml:space="preserve"> of the Children’s Garden in the summer of 2016 will place greater demands on limited parking area in front of the former main entrance. Prior to the concept of the Children’s Garden, this area was identified in the 2011 Master Plan Update (Project 7.1). A conceptual half-circle design was shown depicting additional parking spaces along with an “island” in the middle. The conceptual design adds 6 more parking spaces and improves circulation and safety. The amount budgeted was developed by a consultant at the request of the Director of Public Works. </w:t>
      </w:r>
    </w:p>
    <w:p w:rsidR="00E92968" w:rsidRDefault="00E92968" w:rsidP="00262A6E">
      <w:pPr>
        <w:pStyle w:val="NoSpacing"/>
        <w:rPr>
          <w:rFonts w:ascii="Times New Roman" w:hAnsi="Times New Roman" w:cs="Times New Roman"/>
          <w:b/>
          <w:sz w:val="24"/>
          <w:szCs w:val="24"/>
        </w:rPr>
      </w:pPr>
    </w:p>
    <w:p w:rsidR="008A2DE4" w:rsidRPr="00C60EA7" w:rsidRDefault="008A2DE4" w:rsidP="00262A6E">
      <w:pPr>
        <w:pStyle w:val="NoSpacing"/>
        <w:rPr>
          <w:rFonts w:ascii="Times New Roman" w:hAnsi="Times New Roman" w:cs="Times New Roman"/>
          <w:b/>
          <w:sz w:val="24"/>
          <w:szCs w:val="24"/>
        </w:rPr>
      </w:pPr>
      <w:r w:rsidRPr="00C60EA7">
        <w:rPr>
          <w:rFonts w:ascii="Times New Roman" w:hAnsi="Times New Roman" w:cs="Times New Roman"/>
          <w:b/>
          <w:sz w:val="24"/>
          <w:szCs w:val="24"/>
        </w:rPr>
        <w:t xml:space="preserve">Circulation &amp; Parking Improvements Adjacent to </w:t>
      </w:r>
      <w:r w:rsidR="00EF09DC">
        <w:rPr>
          <w:rFonts w:ascii="Times New Roman" w:hAnsi="Times New Roman" w:cs="Times New Roman"/>
          <w:b/>
          <w:sz w:val="24"/>
          <w:szCs w:val="24"/>
        </w:rPr>
        <w:t xml:space="preserve">the </w:t>
      </w:r>
      <w:r w:rsidRPr="00C60EA7">
        <w:rPr>
          <w:rFonts w:ascii="Times New Roman" w:hAnsi="Times New Roman" w:cs="Times New Roman"/>
          <w:b/>
          <w:sz w:val="24"/>
          <w:szCs w:val="24"/>
        </w:rPr>
        <w:t>Park Maintenance Buildings - $</w:t>
      </w:r>
      <w:r w:rsidR="00EF09DC">
        <w:rPr>
          <w:rFonts w:ascii="Times New Roman" w:hAnsi="Times New Roman" w:cs="Times New Roman"/>
          <w:b/>
          <w:sz w:val="24"/>
          <w:szCs w:val="24"/>
        </w:rPr>
        <w:t>1</w:t>
      </w:r>
      <w:r w:rsidR="006A1EC6">
        <w:rPr>
          <w:rFonts w:ascii="Times New Roman" w:hAnsi="Times New Roman" w:cs="Times New Roman"/>
          <w:b/>
          <w:sz w:val="24"/>
          <w:szCs w:val="24"/>
        </w:rPr>
        <w:t>40</w:t>
      </w:r>
      <w:r w:rsidR="00EF09DC">
        <w:rPr>
          <w:rFonts w:ascii="Times New Roman" w:hAnsi="Times New Roman" w:cs="Times New Roman"/>
          <w:b/>
          <w:sz w:val="24"/>
          <w:szCs w:val="24"/>
        </w:rPr>
        <w:t>,000</w:t>
      </w:r>
    </w:p>
    <w:p w:rsidR="00EF09DC" w:rsidRDefault="008A2DE4" w:rsidP="00EF09DC">
      <w:pPr>
        <w:pStyle w:val="NoSpacing"/>
        <w:rPr>
          <w:rFonts w:ascii="Times New Roman" w:hAnsi="Times New Roman" w:cs="Times New Roman"/>
          <w:sz w:val="24"/>
          <w:szCs w:val="24"/>
        </w:rPr>
      </w:pPr>
      <w:r>
        <w:rPr>
          <w:rFonts w:ascii="Times New Roman" w:hAnsi="Times New Roman" w:cs="Times New Roman"/>
          <w:sz w:val="24"/>
          <w:szCs w:val="24"/>
        </w:rPr>
        <w:t xml:space="preserve">This project was identified as “Priority #8” in the 2011 Master Plan Update. </w:t>
      </w:r>
      <w:r w:rsidR="00EE710E">
        <w:rPr>
          <w:rFonts w:ascii="Times New Roman" w:hAnsi="Times New Roman" w:cs="Times New Roman"/>
          <w:sz w:val="24"/>
          <w:szCs w:val="24"/>
        </w:rPr>
        <w:t>The project would reconfigure circulation and parking areas in the vicinity of the maintenance buildings to provide usable parking and maintain access to the maintenance facilities.</w:t>
      </w:r>
      <w:r w:rsidR="00EF09DC">
        <w:rPr>
          <w:rFonts w:ascii="Times New Roman" w:hAnsi="Times New Roman" w:cs="Times New Roman"/>
          <w:sz w:val="24"/>
          <w:szCs w:val="24"/>
        </w:rPr>
        <w:t xml:space="preserve"> The amount budgeted was developed by a consultant at the request of the Director of Public Works. </w:t>
      </w:r>
    </w:p>
    <w:p w:rsidR="00E71801" w:rsidRDefault="00E71801" w:rsidP="00EF09DC">
      <w:pPr>
        <w:pStyle w:val="NoSpacing"/>
        <w:rPr>
          <w:rFonts w:ascii="Times New Roman" w:hAnsi="Times New Roman" w:cs="Times New Roman"/>
          <w:sz w:val="24"/>
          <w:szCs w:val="24"/>
        </w:rPr>
      </w:pPr>
    </w:p>
    <w:p w:rsidR="00E71801" w:rsidRPr="00D76DCD" w:rsidRDefault="00E71801" w:rsidP="00EF09DC">
      <w:pPr>
        <w:pStyle w:val="NoSpacing"/>
        <w:rPr>
          <w:rFonts w:ascii="Times New Roman" w:hAnsi="Times New Roman" w:cs="Times New Roman"/>
          <w:b/>
          <w:sz w:val="24"/>
          <w:szCs w:val="24"/>
        </w:rPr>
      </w:pPr>
      <w:r w:rsidRPr="00D76DCD">
        <w:rPr>
          <w:rFonts w:ascii="Times New Roman" w:hAnsi="Times New Roman" w:cs="Times New Roman"/>
          <w:b/>
          <w:sz w:val="24"/>
          <w:szCs w:val="24"/>
        </w:rPr>
        <w:t>Replacement of Perimeter Park Fencing - $35,000</w:t>
      </w:r>
    </w:p>
    <w:p w:rsidR="00E71801" w:rsidRDefault="00E71801" w:rsidP="00EF09DC">
      <w:pPr>
        <w:pStyle w:val="NoSpacing"/>
        <w:rPr>
          <w:rFonts w:ascii="Times New Roman" w:hAnsi="Times New Roman" w:cs="Times New Roman"/>
          <w:sz w:val="24"/>
          <w:szCs w:val="24"/>
        </w:rPr>
      </w:pPr>
      <w:r w:rsidRPr="00D76DCD">
        <w:rPr>
          <w:rFonts w:ascii="Times New Roman" w:hAnsi="Times New Roman" w:cs="Times New Roman"/>
          <w:sz w:val="24"/>
          <w:szCs w:val="24"/>
        </w:rPr>
        <w:t>Much of the wire fabric perimeter fencing along Shore Road has been replaced with a fabricated aluminum fence. It is more aesthetically pleasing and has enhanced the Park’s appearance, especially at the main entrance. It is proposed to continue the replacement from the current terminus just north of the main entrance to the rear of the Surf Road properties. The funds proposed would also replace the two gates at the Chapel Road entrance.</w:t>
      </w:r>
      <w:r>
        <w:rPr>
          <w:rFonts w:ascii="Times New Roman" w:hAnsi="Times New Roman" w:cs="Times New Roman"/>
          <w:sz w:val="24"/>
          <w:szCs w:val="24"/>
        </w:rPr>
        <w:t xml:space="preserve"> </w:t>
      </w:r>
    </w:p>
    <w:p w:rsidR="008A2DE4" w:rsidRPr="001D69F8" w:rsidRDefault="008A2DE4" w:rsidP="00262A6E">
      <w:pPr>
        <w:pStyle w:val="NoSpacing"/>
        <w:rPr>
          <w:rFonts w:ascii="Times New Roman" w:hAnsi="Times New Roman" w:cs="Times New Roman"/>
          <w:sz w:val="24"/>
          <w:szCs w:val="24"/>
        </w:rPr>
      </w:pPr>
    </w:p>
    <w:p w:rsidR="001D69F8" w:rsidRPr="001D69F8" w:rsidRDefault="001D69F8" w:rsidP="00262A6E">
      <w:pPr>
        <w:pStyle w:val="NoSpacing"/>
        <w:rPr>
          <w:rFonts w:ascii="Times New Roman" w:hAnsi="Times New Roman" w:cs="Times New Roman"/>
          <w:b/>
          <w:sz w:val="24"/>
          <w:szCs w:val="24"/>
        </w:rPr>
      </w:pPr>
    </w:p>
    <w:p w:rsidR="001D69F8" w:rsidRDefault="001D69F8" w:rsidP="00262A6E">
      <w:pPr>
        <w:pStyle w:val="NoSpacing"/>
        <w:rPr>
          <w:rFonts w:ascii="Times New Roman" w:hAnsi="Times New Roman" w:cs="Times New Roman"/>
          <w:sz w:val="24"/>
          <w:szCs w:val="24"/>
        </w:rPr>
      </w:pPr>
    </w:p>
    <w:p w:rsidR="00262A6E" w:rsidRPr="00262A6E" w:rsidRDefault="00262A6E" w:rsidP="00262A6E">
      <w:pPr>
        <w:pStyle w:val="NoSpacing"/>
        <w:rPr>
          <w:rFonts w:ascii="Times New Roman" w:hAnsi="Times New Roman" w:cs="Times New Roman"/>
          <w:sz w:val="24"/>
          <w:szCs w:val="24"/>
        </w:rPr>
      </w:pPr>
    </w:p>
    <w:sectPr w:rsidR="00262A6E" w:rsidRPr="00262A6E" w:rsidSect="00262A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07E" w:rsidRDefault="006A707E" w:rsidP="00686F97">
      <w:r>
        <w:separator/>
      </w:r>
    </w:p>
  </w:endnote>
  <w:endnote w:type="continuationSeparator" w:id="0">
    <w:p w:rsidR="006A707E" w:rsidRDefault="006A707E" w:rsidP="0068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07E" w:rsidRDefault="006A707E" w:rsidP="00686F97">
      <w:r>
        <w:separator/>
      </w:r>
    </w:p>
  </w:footnote>
  <w:footnote w:type="continuationSeparator" w:id="0">
    <w:p w:rsidR="006A707E" w:rsidRDefault="006A707E" w:rsidP="00686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A6E"/>
    <w:rsid w:val="00012D81"/>
    <w:rsid w:val="00050074"/>
    <w:rsid w:val="000B5198"/>
    <w:rsid w:val="000C75A2"/>
    <w:rsid w:val="00153055"/>
    <w:rsid w:val="00180672"/>
    <w:rsid w:val="001D69F8"/>
    <w:rsid w:val="001E1F40"/>
    <w:rsid w:val="00262A6E"/>
    <w:rsid w:val="002C0E4C"/>
    <w:rsid w:val="0039092C"/>
    <w:rsid w:val="003C6C99"/>
    <w:rsid w:val="003D4E1E"/>
    <w:rsid w:val="003E6012"/>
    <w:rsid w:val="004746D1"/>
    <w:rsid w:val="00481016"/>
    <w:rsid w:val="00484E10"/>
    <w:rsid w:val="004F2BA3"/>
    <w:rsid w:val="00502CE9"/>
    <w:rsid w:val="00585AEE"/>
    <w:rsid w:val="005B0B97"/>
    <w:rsid w:val="006466F3"/>
    <w:rsid w:val="00674B6C"/>
    <w:rsid w:val="00686F97"/>
    <w:rsid w:val="006A1DFF"/>
    <w:rsid w:val="006A1EC6"/>
    <w:rsid w:val="006A707E"/>
    <w:rsid w:val="008A2DE4"/>
    <w:rsid w:val="008B23C1"/>
    <w:rsid w:val="008B4F9A"/>
    <w:rsid w:val="008E55CC"/>
    <w:rsid w:val="00906A2D"/>
    <w:rsid w:val="00931858"/>
    <w:rsid w:val="00A243B2"/>
    <w:rsid w:val="00A97E00"/>
    <w:rsid w:val="00AE3121"/>
    <w:rsid w:val="00B254DE"/>
    <w:rsid w:val="00BB6D51"/>
    <w:rsid w:val="00C552AF"/>
    <w:rsid w:val="00C60EA7"/>
    <w:rsid w:val="00C94DFD"/>
    <w:rsid w:val="00CA1D14"/>
    <w:rsid w:val="00D11B20"/>
    <w:rsid w:val="00D46E64"/>
    <w:rsid w:val="00D663C9"/>
    <w:rsid w:val="00D721E4"/>
    <w:rsid w:val="00D76DCD"/>
    <w:rsid w:val="00DB6FA5"/>
    <w:rsid w:val="00DD5B5F"/>
    <w:rsid w:val="00E115C0"/>
    <w:rsid w:val="00E71801"/>
    <w:rsid w:val="00E92968"/>
    <w:rsid w:val="00EC7F1B"/>
    <w:rsid w:val="00ED74C5"/>
    <w:rsid w:val="00EE6DA4"/>
    <w:rsid w:val="00EE710E"/>
    <w:rsid w:val="00EF09DC"/>
    <w:rsid w:val="00F442E0"/>
    <w:rsid w:val="00F85F70"/>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A6E"/>
    <w:pPr>
      <w:spacing w:after="0" w:line="240" w:lineRule="auto"/>
    </w:pPr>
  </w:style>
  <w:style w:type="paragraph" w:styleId="NormalWeb">
    <w:name w:val="Normal (Web)"/>
    <w:basedOn w:val="Normal"/>
    <w:uiPriority w:val="99"/>
    <w:semiHidden/>
    <w:unhideWhenUsed/>
    <w:rsid w:val="00ED74C5"/>
    <w:pPr>
      <w:spacing w:before="100" w:beforeAutospacing="1" w:after="100" w:afterAutospacing="1"/>
    </w:pPr>
    <w:rPr>
      <w:rFonts w:eastAsia="Calibri"/>
    </w:rPr>
  </w:style>
  <w:style w:type="paragraph" w:styleId="Header">
    <w:name w:val="header"/>
    <w:basedOn w:val="Normal"/>
    <w:link w:val="HeaderChar"/>
    <w:uiPriority w:val="99"/>
    <w:unhideWhenUsed/>
    <w:rsid w:val="00686F97"/>
    <w:pPr>
      <w:tabs>
        <w:tab w:val="center" w:pos="4680"/>
        <w:tab w:val="right" w:pos="9360"/>
      </w:tabs>
    </w:pPr>
  </w:style>
  <w:style w:type="character" w:customStyle="1" w:styleId="HeaderChar">
    <w:name w:val="Header Char"/>
    <w:basedOn w:val="DefaultParagraphFont"/>
    <w:link w:val="Header"/>
    <w:uiPriority w:val="99"/>
    <w:rsid w:val="00686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F97"/>
    <w:pPr>
      <w:tabs>
        <w:tab w:val="center" w:pos="4680"/>
        <w:tab w:val="right" w:pos="9360"/>
      </w:tabs>
    </w:pPr>
  </w:style>
  <w:style w:type="character" w:customStyle="1" w:styleId="FooterChar">
    <w:name w:val="Footer Char"/>
    <w:basedOn w:val="DefaultParagraphFont"/>
    <w:link w:val="Footer"/>
    <w:uiPriority w:val="99"/>
    <w:rsid w:val="00686F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D14"/>
    <w:rPr>
      <w:rFonts w:ascii="Tahoma" w:hAnsi="Tahoma" w:cs="Tahoma"/>
      <w:sz w:val="16"/>
      <w:szCs w:val="16"/>
    </w:rPr>
  </w:style>
  <w:style w:type="character" w:customStyle="1" w:styleId="BalloonTextChar">
    <w:name w:val="Balloon Text Char"/>
    <w:basedOn w:val="DefaultParagraphFont"/>
    <w:link w:val="BalloonText"/>
    <w:uiPriority w:val="99"/>
    <w:semiHidden/>
    <w:rsid w:val="00CA1D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A6E"/>
    <w:pPr>
      <w:spacing w:after="0" w:line="240" w:lineRule="auto"/>
    </w:pPr>
  </w:style>
  <w:style w:type="paragraph" w:styleId="NormalWeb">
    <w:name w:val="Normal (Web)"/>
    <w:basedOn w:val="Normal"/>
    <w:uiPriority w:val="99"/>
    <w:semiHidden/>
    <w:unhideWhenUsed/>
    <w:rsid w:val="00ED74C5"/>
    <w:pPr>
      <w:spacing w:before="100" w:beforeAutospacing="1" w:after="100" w:afterAutospacing="1"/>
    </w:pPr>
    <w:rPr>
      <w:rFonts w:eastAsia="Calibri"/>
    </w:rPr>
  </w:style>
  <w:style w:type="paragraph" w:styleId="Header">
    <w:name w:val="header"/>
    <w:basedOn w:val="Normal"/>
    <w:link w:val="HeaderChar"/>
    <w:uiPriority w:val="99"/>
    <w:unhideWhenUsed/>
    <w:rsid w:val="00686F97"/>
    <w:pPr>
      <w:tabs>
        <w:tab w:val="center" w:pos="4680"/>
        <w:tab w:val="right" w:pos="9360"/>
      </w:tabs>
    </w:pPr>
  </w:style>
  <w:style w:type="character" w:customStyle="1" w:styleId="HeaderChar">
    <w:name w:val="Header Char"/>
    <w:basedOn w:val="DefaultParagraphFont"/>
    <w:link w:val="Header"/>
    <w:uiPriority w:val="99"/>
    <w:rsid w:val="00686F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6F97"/>
    <w:pPr>
      <w:tabs>
        <w:tab w:val="center" w:pos="4680"/>
        <w:tab w:val="right" w:pos="9360"/>
      </w:tabs>
    </w:pPr>
  </w:style>
  <w:style w:type="character" w:customStyle="1" w:styleId="FooterChar">
    <w:name w:val="Footer Char"/>
    <w:basedOn w:val="DefaultParagraphFont"/>
    <w:link w:val="Footer"/>
    <w:uiPriority w:val="99"/>
    <w:rsid w:val="00686F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D14"/>
    <w:rPr>
      <w:rFonts w:ascii="Tahoma" w:hAnsi="Tahoma" w:cs="Tahoma"/>
      <w:sz w:val="16"/>
      <w:szCs w:val="16"/>
    </w:rPr>
  </w:style>
  <w:style w:type="character" w:customStyle="1" w:styleId="BalloonTextChar">
    <w:name w:val="Balloon Text Char"/>
    <w:basedOn w:val="DefaultParagraphFont"/>
    <w:link w:val="BalloonText"/>
    <w:uiPriority w:val="99"/>
    <w:semiHidden/>
    <w:rsid w:val="00CA1D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Malley</dc:creator>
  <cp:lastModifiedBy>Robert Malley</cp:lastModifiedBy>
  <cp:revision>3</cp:revision>
  <cp:lastPrinted>2016-04-20T14:07:00Z</cp:lastPrinted>
  <dcterms:created xsi:type="dcterms:W3CDTF">2016-04-29T11:45:00Z</dcterms:created>
  <dcterms:modified xsi:type="dcterms:W3CDTF">2016-04-29T12:51:00Z</dcterms:modified>
</cp:coreProperties>
</file>